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BA106" w14:textId="684BD31B" w:rsidR="001B706E" w:rsidRDefault="005D5C5A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F89C38" wp14:editId="1FD79781">
            <wp:simplePos x="0" y="0"/>
            <wp:positionH relativeFrom="column">
              <wp:posOffset>-1480185</wp:posOffset>
            </wp:positionH>
            <wp:positionV relativeFrom="paragraph">
              <wp:posOffset>-720090</wp:posOffset>
            </wp:positionV>
            <wp:extent cx="8077200" cy="1074371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1074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06E">
        <w:rPr>
          <w:b/>
          <w:color w:val="000000" w:themeColor="text1"/>
          <w:sz w:val="28"/>
          <w:szCs w:val="28"/>
        </w:rPr>
        <w:br w:type="page"/>
      </w:r>
    </w:p>
    <w:p w14:paraId="63588CF2" w14:textId="6ADD8D1E" w:rsidR="005C7F5C" w:rsidRPr="004A0C88" w:rsidRDefault="005C7F5C" w:rsidP="005C7F5C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20" w:lineRule="auto"/>
        <w:jc w:val="center"/>
        <w:rPr>
          <w:b/>
          <w:color w:val="000000"/>
          <w:sz w:val="28"/>
          <w:szCs w:val="28"/>
        </w:rPr>
      </w:pPr>
      <w:r w:rsidRPr="004A0C88">
        <w:rPr>
          <w:b/>
          <w:color w:val="000000" w:themeColor="text1"/>
          <w:sz w:val="28"/>
          <w:szCs w:val="28"/>
        </w:rPr>
        <w:lastRenderedPageBreak/>
        <w:t>Р</w:t>
      </w:r>
      <w:r w:rsidRPr="004A0C88">
        <w:rPr>
          <w:b/>
          <w:color w:val="000000"/>
          <w:sz w:val="28"/>
          <w:szCs w:val="28"/>
        </w:rPr>
        <w:t>аздел 1. Комплекс основных характеристик программы</w:t>
      </w:r>
    </w:p>
    <w:p w14:paraId="57240A50" w14:textId="77777777" w:rsidR="005C7F5C" w:rsidRPr="004A0C88" w:rsidRDefault="005C7F5C" w:rsidP="005C7F5C">
      <w:pPr>
        <w:pStyle w:val="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302" w:line="280" w:lineRule="auto"/>
        <w:jc w:val="center"/>
      </w:pPr>
      <w:bookmarkStart w:id="0" w:name="30j0zll" w:colFirst="0" w:colLast="0"/>
      <w:bookmarkEnd w:id="0"/>
      <w:r w:rsidRPr="004A0C88">
        <w:rPr>
          <w:b/>
          <w:color w:val="000000"/>
          <w:sz w:val="28"/>
          <w:szCs w:val="28"/>
        </w:rPr>
        <w:t>Пояснительная записка</w:t>
      </w:r>
    </w:p>
    <w:p w14:paraId="1CAC7635" w14:textId="77777777" w:rsidR="005C7F5C" w:rsidRPr="004A0C88" w:rsidRDefault="005C7F5C" w:rsidP="005C7F5C">
      <w:pPr>
        <w:pStyle w:val="1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i/>
          <w:color w:val="000000" w:themeColor="text1"/>
          <w:sz w:val="28"/>
          <w:szCs w:val="28"/>
        </w:rPr>
      </w:pPr>
      <w:r w:rsidRPr="004A0C88">
        <w:rPr>
          <w:b/>
          <w:i/>
          <w:color w:val="000000"/>
          <w:sz w:val="28"/>
          <w:szCs w:val="28"/>
        </w:rPr>
        <w:t xml:space="preserve">Нормативно-правовая база. </w:t>
      </w:r>
    </w:p>
    <w:p w14:paraId="1F3F8C3F" w14:textId="77777777" w:rsidR="005C7F5C" w:rsidRPr="004A0C88" w:rsidRDefault="005C7F5C" w:rsidP="005C7F5C">
      <w:pPr>
        <w:pStyle w:val="1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i/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Программа разработана в соответствии с нормативно-правовыми документами в сфере дополнительного образования.</w:t>
      </w:r>
    </w:p>
    <w:p w14:paraId="63F4212E" w14:textId="77777777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Федеральный Закон от 29.12.2012 № 273-ФЗ (ред. от 31.07.2020) «Об образовании в Российской Федерации» (с изменениями и дополнениями вступает в силу с 01.08.2020);</w:t>
      </w:r>
    </w:p>
    <w:p w14:paraId="27A9C8D0" w14:textId="77777777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Постановление Правительства РФ от 26.12.2017 № 1642 (ред. от 01.12.2022) «Об утверждении государственной программы Российской Федерации "Развитие образования»</w:t>
      </w:r>
    </w:p>
    <w:p w14:paraId="3789AB01" w14:textId="77777777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Стратегия развития воспитания в Российской Федерации до 2025 года, утвержденная распоряжением Правительства РФ от 29.05.2015 г. № 996-р;</w:t>
      </w:r>
    </w:p>
    <w:p w14:paraId="37721E3B" w14:textId="77777777" w:rsidR="005C7F5C" w:rsidRPr="004A0C88" w:rsidRDefault="005C7F5C" w:rsidP="005C7F5C">
      <w:pPr>
        <w:pStyle w:val="1"/>
        <w:widowControl/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Концепции развития дополнительного образования детей до 2030 года (утверждена распоряжением Правительства Российской Федерации от 31.03.2022 г. № 678-р);</w:t>
      </w:r>
    </w:p>
    <w:p w14:paraId="2FFE813F" w14:textId="77777777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51B1101F" w14:textId="77777777" w:rsidR="005C7F5C" w:rsidRPr="004A0C88" w:rsidRDefault="005C7F5C" w:rsidP="005C7F5C">
      <w:pPr>
        <w:pStyle w:val="1"/>
        <w:widowControl/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Приказ Минтруда России от 22.09.2021 № 652н "Об утверждении профессионального стандарта "Педагог дополнительного образования детей и взрослых" (Зарегистрировано в Минюсте России 17.12.2021 № 66403);</w:t>
      </w:r>
    </w:p>
    <w:p w14:paraId="10C464FC" w14:textId="77777777" w:rsidR="005C7F5C" w:rsidRPr="004A0C88" w:rsidRDefault="005C7F5C" w:rsidP="005C7F5C">
      <w:pPr>
        <w:pStyle w:val="1"/>
        <w:widowControl/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 xml:space="preserve">Приказ Министерства просвещения и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5962C45A" w14:textId="77777777" w:rsidR="005C7F5C" w:rsidRPr="004A0C88" w:rsidRDefault="005C7F5C" w:rsidP="005C7F5C">
      <w:pPr>
        <w:pStyle w:val="1"/>
        <w:widowControl/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 xml:space="preserve"> Концепция развития дополнительного образования детей до 2030 года (утверждена распоряжением Правительства РФ от 31 марта 2022 г. № 678 - р)</w:t>
      </w:r>
    </w:p>
    <w:p w14:paraId="3D13A25D" w14:textId="77777777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14:paraId="35489251" w14:textId="77777777" w:rsidR="005C7F5C" w:rsidRPr="004A0C88" w:rsidRDefault="005C7F5C" w:rsidP="005C7F5C">
      <w:pPr>
        <w:pStyle w:val="1"/>
        <w:widowControl/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Закон Курской области от 09.12.2013 № 121-ЗКО (ред. от 07.10.2022) «Об образовании в Курской области»;</w:t>
      </w:r>
    </w:p>
    <w:p w14:paraId="3C2200AC" w14:textId="77777777" w:rsidR="005C7F5C" w:rsidRPr="004A0C88" w:rsidRDefault="005C7F5C" w:rsidP="005C7F5C">
      <w:pPr>
        <w:pStyle w:val="1"/>
        <w:widowControl/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Приказ Министерства образования и науки Курской области от 17.01.2023г. № 1-54 «О внедрении единых подходов и требований к проектированию, реализации и оценке эффективности дополнительных общеобразовательных программ»;</w:t>
      </w:r>
    </w:p>
    <w:p w14:paraId="7F8098C1" w14:textId="77777777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 xml:space="preserve">Устав МБОУ «Бесединская средняя общеобразовательная школа», утвержден приказом №1294 от 17.05.2019 г. Курского района Курской </w:t>
      </w:r>
      <w:r w:rsidRPr="004A0C88">
        <w:rPr>
          <w:sz w:val="28"/>
          <w:szCs w:val="28"/>
        </w:rPr>
        <w:lastRenderedPageBreak/>
        <w:t>области;</w:t>
      </w:r>
    </w:p>
    <w:p w14:paraId="03710EE4" w14:textId="77777777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Положение о дополнительной общеобразовательной общеразвивающей программе МБОУ «Бесединская средняя общеобразовательная школа» Курского района Курской области (приказ №23/2 от 31 марта 2023 г);</w:t>
      </w:r>
    </w:p>
    <w:p w14:paraId="2354EE29" w14:textId="67F69E0E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Положение о промежуточной аттестации учащихся в МБОУ «Бесединская средняя общеобразовательная школа» Курского района Курской области.</w:t>
      </w:r>
    </w:p>
    <w:p w14:paraId="7B1A6FC6" w14:textId="403F0653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286F8DF2" w14:textId="54D77676" w:rsidR="005C7F5C" w:rsidRPr="004A0C88" w:rsidRDefault="005C7F5C" w:rsidP="005C7F5C">
      <w:pPr>
        <w:pStyle w:val="1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4A0C88">
        <w:rPr>
          <w:b/>
          <w:i/>
          <w:color w:val="000000"/>
          <w:sz w:val="28"/>
          <w:szCs w:val="28"/>
          <w:highlight w:val="white"/>
        </w:rPr>
        <w:t xml:space="preserve">Направленность программы </w:t>
      </w:r>
      <w:r w:rsidR="003C4D09" w:rsidRPr="004A0C88">
        <w:rPr>
          <w:i/>
          <w:color w:val="000000"/>
          <w:sz w:val="28"/>
          <w:szCs w:val="28"/>
          <w:highlight w:val="white"/>
        </w:rPr>
        <w:t>–</w:t>
      </w:r>
      <w:r w:rsidRPr="004A0C88">
        <w:rPr>
          <w:color w:val="000000"/>
          <w:sz w:val="28"/>
          <w:szCs w:val="28"/>
        </w:rPr>
        <w:t xml:space="preserve"> </w:t>
      </w:r>
      <w:r w:rsidR="003C4D09" w:rsidRPr="004A0C88">
        <w:rPr>
          <w:color w:val="000000"/>
          <w:sz w:val="28"/>
          <w:szCs w:val="28"/>
        </w:rPr>
        <w:t>социально-гуманитарная</w:t>
      </w:r>
      <w:r w:rsidRPr="004A0C88">
        <w:rPr>
          <w:color w:val="000000"/>
          <w:sz w:val="28"/>
          <w:szCs w:val="28"/>
        </w:rPr>
        <w:t>.</w:t>
      </w:r>
    </w:p>
    <w:p w14:paraId="4CE280AF" w14:textId="4D373232" w:rsidR="005C7F5C" w:rsidRPr="004A0C88" w:rsidRDefault="005C7F5C" w:rsidP="005C7F5C">
      <w:pPr>
        <w:pStyle w:val="1"/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26F498B0" w14:textId="25D9FACB" w:rsidR="005C7F5C" w:rsidRPr="004A0C88" w:rsidRDefault="005C7F5C" w:rsidP="005C7F5C">
      <w:pPr>
        <w:pStyle w:val="1"/>
        <w:ind w:firstLine="720"/>
        <w:jc w:val="both"/>
        <w:rPr>
          <w:sz w:val="36"/>
          <w:szCs w:val="36"/>
        </w:rPr>
      </w:pPr>
      <w:r w:rsidRPr="004A0C88">
        <w:rPr>
          <w:b/>
          <w:i/>
          <w:sz w:val="28"/>
          <w:szCs w:val="28"/>
        </w:rPr>
        <w:t>Актуальность</w:t>
      </w:r>
      <w:r w:rsidRPr="004A0C88">
        <w:rPr>
          <w:sz w:val="28"/>
          <w:szCs w:val="28"/>
        </w:rPr>
        <w:t xml:space="preserve"> дополнительной общеобразовательной общеразвивающей программы «ВПК “Легион”» обусловлена необходимостью создания условий для духовно-нравственного, патриотического развития обучающихся. Программа ориентирована на изучение основ музейного дела, а также направлена на развитие индивидуальных особенностей обучающихся. Формирует особые умения и навыки учащихся в области теории и практики музейного дела, развивает их познавательную активность, интеллектуальные навыки.</w:t>
      </w:r>
      <w:r w:rsidRPr="004A0C88">
        <w:rPr>
          <w:sz w:val="36"/>
          <w:szCs w:val="36"/>
        </w:rPr>
        <w:t xml:space="preserve"> </w:t>
      </w:r>
    </w:p>
    <w:p w14:paraId="10926F3B" w14:textId="4A0DB3C4" w:rsidR="005C7F5C" w:rsidRPr="004A0C88" w:rsidRDefault="005C7F5C" w:rsidP="005C7F5C">
      <w:pPr>
        <w:pStyle w:val="1"/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Все виды учебной деятельности программы «ВПК “Легион”»</w:t>
      </w:r>
      <w:r w:rsidRPr="004A0C88">
        <w:rPr>
          <w:color w:val="000000"/>
          <w:sz w:val="28"/>
          <w:szCs w:val="28"/>
        </w:rPr>
        <w:t xml:space="preserve"> </w:t>
      </w:r>
      <w:r w:rsidRPr="004A0C88">
        <w:rPr>
          <w:sz w:val="28"/>
          <w:szCs w:val="28"/>
        </w:rPr>
        <w:t>способствуют развитию мыслительной деятельности, формированию познавательных интересов обучающихся, усвоению способов самостоятельной деятельности.</w:t>
      </w:r>
    </w:p>
    <w:p w14:paraId="5CC1F55C" w14:textId="77777777" w:rsidR="005C7F5C" w:rsidRPr="004A0C88" w:rsidRDefault="005C7F5C" w:rsidP="005C7F5C">
      <w:pPr>
        <w:pStyle w:val="1"/>
        <w:shd w:val="clear" w:color="auto" w:fill="FFFFFF"/>
        <w:tabs>
          <w:tab w:val="left" w:pos="9356"/>
          <w:tab w:val="left" w:pos="10290"/>
        </w:tabs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Занятия в школьном музее формируют и развивают учебно-познавательные, информационные, коммуникативные компетенции учащихся,</w:t>
      </w:r>
      <w:r w:rsidRPr="004A0C88">
        <w:rPr>
          <w:color w:val="FF0000"/>
          <w:sz w:val="28"/>
          <w:szCs w:val="28"/>
        </w:rPr>
        <w:t xml:space="preserve"> </w:t>
      </w:r>
      <w:r w:rsidRPr="004A0C88">
        <w:rPr>
          <w:sz w:val="28"/>
          <w:szCs w:val="28"/>
        </w:rPr>
        <w:t>способствуют воспитанию ряда личностных качеств и социальных умений,</w:t>
      </w:r>
      <w:r w:rsidRPr="004A0C88">
        <w:rPr>
          <w:color w:val="FF0000"/>
          <w:sz w:val="28"/>
          <w:szCs w:val="28"/>
        </w:rPr>
        <w:t xml:space="preserve"> </w:t>
      </w:r>
      <w:r w:rsidRPr="004A0C88">
        <w:rPr>
          <w:sz w:val="28"/>
          <w:szCs w:val="28"/>
        </w:rPr>
        <w:t>включающих морально-нравственные и общекультурные установки.</w:t>
      </w:r>
    </w:p>
    <w:p w14:paraId="17EEBCD7" w14:textId="0C311E44" w:rsidR="005C7F5C" w:rsidRPr="004A0C88" w:rsidRDefault="005C7F5C" w:rsidP="005C7F5C">
      <w:pPr>
        <w:pStyle w:val="1"/>
        <w:ind w:firstLine="720"/>
        <w:jc w:val="both"/>
        <w:rPr>
          <w:sz w:val="28"/>
          <w:szCs w:val="28"/>
        </w:rPr>
      </w:pPr>
      <w:r w:rsidRPr="004A0C88">
        <w:rPr>
          <w:b/>
          <w:i/>
          <w:sz w:val="28"/>
          <w:szCs w:val="28"/>
        </w:rPr>
        <w:t>Отличительной особенностью программы</w:t>
      </w:r>
      <w:r w:rsidRPr="004A0C88">
        <w:rPr>
          <w:sz w:val="28"/>
          <w:szCs w:val="28"/>
        </w:rPr>
        <w:t xml:space="preserve"> «ВПК “Легион”» является</w:t>
      </w:r>
      <w:r w:rsidRPr="004A0C88">
        <w:rPr>
          <w:b/>
          <w:i/>
          <w:sz w:val="28"/>
          <w:szCs w:val="28"/>
        </w:rPr>
        <w:t xml:space="preserve"> </w:t>
      </w:r>
      <w:r w:rsidRPr="004A0C88">
        <w:rPr>
          <w:color w:val="000000"/>
          <w:sz w:val="28"/>
          <w:szCs w:val="28"/>
        </w:rPr>
        <w:t>развитие индивидуальных способностей обучающихся. В работе используется метод сотрудничества воспитанника и педагога</w:t>
      </w:r>
      <w:r w:rsidRPr="004A0C88">
        <w:rPr>
          <w:sz w:val="28"/>
          <w:szCs w:val="28"/>
        </w:rPr>
        <w:t>.</w:t>
      </w:r>
      <w:r w:rsidRPr="004A0C88">
        <w:t xml:space="preserve"> </w:t>
      </w:r>
      <w:r w:rsidRPr="004A0C88">
        <w:rPr>
          <w:sz w:val="28"/>
          <w:szCs w:val="28"/>
        </w:rPr>
        <w:t xml:space="preserve">В основе программы – комплексный практикоориентированный подход, составляющими которого являются продуктивный и деятельностный подходы. Полученные знания и умения отличаются способностью переноса и применения в разных сферах учебной и бытовой деятельности. </w:t>
      </w:r>
    </w:p>
    <w:p w14:paraId="3CCF4598" w14:textId="77777777" w:rsidR="005C7F5C" w:rsidRPr="004A0C88" w:rsidRDefault="005C7F5C" w:rsidP="005C7F5C">
      <w:pPr>
        <w:pStyle w:val="1"/>
        <w:tabs>
          <w:tab w:val="left" w:pos="9354"/>
        </w:tabs>
        <w:ind w:firstLine="720"/>
        <w:jc w:val="both"/>
        <w:rPr>
          <w:b/>
          <w:i/>
          <w:sz w:val="28"/>
          <w:szCs w:val="28"/>
        </w:rPr>
      </w:pPr>
      <w:r w:rsidRPr="004A0C88">
        <w:rPr>
          <w:b/>
          <w:i/>
          <w:sz w:val="28"/>
          <w:szCs w:val="28"/>
        </w:rPr>
        <w:t xml:space="preserve">Уровни программы, условия зачисления на каждый уровень. </w:t>
      </w:r>
    </w:p>
    <w:p w14:paraId="76ADA89D" w14:textId="77777777" w:rsidR="005C7F5C" w:rsidRPr="004A0C88" w:rsidRDefault="005C7F5C" w:rsidP="005C7F5C">
      <w:pPr>
        <w:pStyle w:val="1"/>
        <w:tabs>
          <w:tab w:val="left" w:pos="9354"/>
        </w:tabs>
        <w:ind w:firstLine="720"/>
        <w:jc w:val="both"/>
        <w:rPr>
          <w:b/>
          <w:i/>
          <w:sz w:val="28"/>
          <w:szCs w:val="28"/>
        </w:rPr>
      </w:pPr>
      <w:r w:rsidRPr="004A0C88">
        <w:rPr>
          <w:color w:val="000000"/>
          <w:sz w:val="28"/>
          <w:szCs w:val="28"/>
        </w:rPr>
        <w:t xml:space="preserve">Уровень программы – стартовый. Занятия по программе проводятся с объединением детей разного возраста с постоянным составом. Учащиеся набираются по желанию. </w:t>
      </w:r>
      <w:r w:rsidRPr="004A0C88">
        <w:rPr>
          <w:rFonts w:eastAsia="Calibri"/>
          <w:sz w:val="28"/>
          <w:szCs w:val="28"/>
        </w:rPr>
        <w:t>Количество обучающихся в группе – 20 человек.</w:t>
      </w:r>
    </w:p>
    <w:p w14:paraId="7F2A8B6A" w14:textId="77777777" w:rsidR="005C7F5C" w:rsidRPr="004A0C88" w:rsidRDefault="005C7F5C" w:rsidP="005C7F5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 w:rsidRPr="004A0C88">
        <w:rPr>
          <w:b/>
          <w:i/>
          <w:sz w:val="28"/>
          <w:szCs w:val="28"/>
        </w:rPr>
        <w:t>Адресат программы.</w:t>
      </w:r>
      <w:r w:rsidRPr="004A0C88">
        <w:rPr>
          <w:sz w:val="28"/>
          <w:szCs w:val="28"/>
        </w:rPr>
        <w:t xml:space="preserve"> Программа предназначена для обучающихся в возрасте от 11 до 17 лет. </w:t>
      </w:r>
      <w:r w:rsidRPr="004A0C88">
        <w:rPr>
          <w:rStyle w:val="c0"/>
          <w:sz w:val="28"/>
          <w:szCs w:val="28"/>
        </w:rPr>
        <w:t xml:space="preserve">Признаком данного возраста является переход от детства к взрослости. Социальная ситуация развития характеризуется стремлением приобщиться к миру взрослых, ориентацией поведения на общепринятые нормы и ценности, эмансипацией </w:t>
      </w:r>
      <w:proofErr w:type="gramStart"/>
      <w:r w:rsidRPr="004A0C88">
        <w:rPr>
          <w:rStyle w:val="c0"/>
          <w:sz w:val="28"/>
          <w:szCs w:val="28"/>
        </w:rPr>
        <w:t>от взрослых</w:t>
      </w:r>
      <w:proofErr w:type="gramEnd"/>
      <w:r w:rsidRPr="004A0C88">
        <w:rPr>
          <w:rStyle w:val="c0"/>
          <w:sz w:val="28"/>
          <w:szCs w:val="28"/>
        </w:rPr>
        <w:t xml:space="preserve"> и группирование. Главной направленностью жизнедеятельности является личностное общение в процессе обучения и организационно-трудовой деятельности, стремление занять положение в группе сверстников. </w:t>
      </w:r>
      <w:r w:rsidRPr="004A0C88">
        <w:rPr>
          <w:rStyle w:val="c0"/>
          <w:sz w:val="28"/>
          <w:szCs w:val="28"/>
        </w:rPr>
        <w:lastRenderedPageBreak/>
        <w:t>Кризисным моментом возраста является чувство «взрослости», восприятие себя и самооценка. Происходит становление человека как субъекта собственного развития. Возраст характеризуется теоретическим рефлексивным мышлением, интеллектуализацией восприятия и памяти, личностной рефлексией и гипертрофированной потребностью в общении со сверстниками.</w:t>
      </w:r>
    </w:p>
    <w:p w14:paraId="1E334F6E" w14:textId="77777777" w:rsidR="005C7F5C" w:rsidRPr="004A0C88" w:rsidRDefault="005C7F5C" w:rsidP="005C7F5C">
      <w:pPr>
        <w:pStyle w:val="1"/>
        <w:ind w:firstLine="720"/>
        <w:jc w:val="both"/>
        <w:rPr>
          <w:sz w:val="28"/>
          <w:szCs w:val="28"/>
        </w:rPr>
      </w:pPr>
      <w:r w:rsidRPr="004A0C88">
        <w:rPr>
          <w:sz w:val="28"/>
          <w:szCs w:val="28"/>
        </w:rPr>
        <w:t>Обучающимися программы могут быть дети, проживающие на территории Курского района Курской области.</w:t>
      </w:r>
    </w:p>
    <w:p w14:paraId="317AF46C" w14:textId="2B0595E5" w:rsidR="005C7F5C" w:rsidRPr="004A0C88" w:rsidRDefault="005C7F5C" w:rsidP="005C7F5C">
      <w:pPr>
        <w:pStyle w:val="1"/>
        <w:ind w:firstLine="720"/>
        <w:jc w:val="both"/>
        <w:rPr>
          <w:sz w:val="28"/>
          <w:szCs w:val="28"/>
        </w:rPr>
      </w:pPr>
      <w:r w:rsidRPr="004A0C88">
        <w:rPr>
          <w:b/>
          <w:i/>
          <w:sz w:val="28"/>
          <w:szCs w:val="28"/>
        </w:rPr>
        <w:t>Объём и срок освоения программы.</w:t>
      </w:r>
      <w:r w:rsidRPr="004A0C88">
        <w:rPr>
          <w:b/>
          <w:color w:val="FF0000"/>
          <w:sz w:val="28"/>
          <w:szCs w:val="28"/>
        </w:rPr>
        <w:t xml:space="preserve"> </w:t>
      </w:r>
      <w:r w:rsidRPr="004A0C88">
        <w:rPr>
          <w:sz w:val="28"/>
          <w:szCs w:val="28"/>
        </w:rPr>
        <w:t>Программа «ВПК “Легион”» рассчитана на один год обучения. Количество учебных часов на год обучения –</w:t>
      </w:r>
      <w:r w:rsidR="008D0D89" w:rsidRPr="004A0C88">
        <w:rPr>
          <w:sz w:val="28"/>
          <w:szCs w:val="28"/>
        </w:rPr>
        <w:t>34</w:t>
      </w:r>
      <w:r w:rsidRPr="004A0C88">
        <w:rPr>
          <w:sz w:val="28"/>
          <w:szCs w:val="28"/>
        </w:rPr>
        <w:t xml:space="preserve"> ч (из расчета </w:t>
      </w:r>
      <w:r w:rsidR="008D0D89" w:rsidRPr="004A0C88">
        <w:rPr>
          <w:sz w:val="28"/>
          <w:szCs w:val="28"/>
        </w:rPr>
        <w:t>1 час</w:t>
      </w:r>
      <w:r w:rsidRPr="004A0C88">
        <w:rPr>
          <w:sz w:val="28"/>
          <w:szCs w:val="28"/>
        </w:rPr>
        <w:t xml:space="preserve"> в неделю).  </w:t>
      </w:r>
    </w:p>
    <w:p w14:paraId="54FF9552" w14:textId="2BE2A214" w:rsidR="005C7F5C" w:rsidRPr="004A0C88" w:rsidRDefault="005C7F5C" w:rsidP="005C7F5C">
      <w:pPr>
        <w:pStyle w:val="1"/>
        <w:tabs>
          <w:tab w:val="left" w:pos="9072"/>
        </w:tabs>
        <w:ind w:firstLine="720"/>
        <w:jc w:val="both"/>
        <w:rPr>
          <w:sz w:val="28"/>
          <w:szCs w:val="28"/>
        </w:rPr>
      </w:pPr>
      <w:r w:rsidRPr="004A0C88">
        <w:rPr>
          <w:b/>
          <w:i/>
          <w:sz w:val="28"/>
          <w:szCs w:val="28"/>
        </w:rPr>
        <w:t>Режим занятий.</w:t>
      </w:r>
      <w:r w:rsidRPr="004A0C88">
        <w:rPr>
          <w:b/>
          <w:sz w:val="28"/>
          <w:szCs w:val="28"/>
        </w:rPr>
        <w:t xml:space="preserve"> </w:t>
      </w:r>
      <w:r w:rsidRPr="004A0C88">
        <w:rPr>
          <w:sz w:val="28"/>
          <w:szCs w:val="28"/>
        </w:rPr>
        <w:t>Программа</w:t>
      </w:r>
      <w:r w:rsidRPr="004A0C88">
        <w:rPr>
          <w:b/>
          <w:sz w:val="28"/>
          <w:szCs w:val="28"/>
        </w:rPr>
        <w:t xml:space="preserve"> </w:t>
      </w:r>
      <w:r w:rsidRPr="004A0C88">
        <w:rPr>
          <w:sz w:val="28"/>
          <w:szCs w:val="28"/>
        </w:rPr>
        <w:t xml:space="preserve">предполагает проведение еженедельных занятий из расчёта </w:t>
      </w:r>
      <w:r w:rsidR="00B33D93" w:rsidRPr="004A0C88">
        <w:rPr>
          <w:sz w:val="28"/>
          <w:szCs w:val="28"/>
        </w:rPr>
        <w:t>–</w:t>
      </w:r>
      <w:r w:rsidRPr="004A0C88">
        <w:rPr>
          <w:sz w:val="28"/>
          <w:szCs w:val="28"/>
        </w:rPr>
        <w:t xml:space="preserve"> </w:t>
      </w:r>
      <w:r w:rsidR="00B33D93" w:rsidRPr="004A0C88">
        <w:rPr>
          <w:sz w:val="28"/>
          <w:szCs w:val="28"/>
        </w:rPr>
        <w:t>1 час</w:t>
      </w:r>
      <w:r w:rsidRPr="004A0C88">
        <w:rPr>
          <w:sz w:val="28"/>
          <w:szCs w:val="28"/>
        </w:rPr>
        <w:t xml:space="preserve"> в неделю. </w:t>
      </w:r>
      <w:r w:rsidRPr="004A0C88">
        <w:rPr>
          <w:rFonts w:eastAsia="Calibri"/>
          <w:sz w:val="28"/>
          <w:szCs w:val="28"/>
        </w:rPr>
        <w:t>Продолжительность академического часа 45 минут.</w:t>
      </w:r>
    </w:p>
    <w:p w14:paraId="6C104C91" w14:textId="77777777" w:rsidR="005C7F5C" w:rsidRPr="004A0C88" w:rsidRDefault="005C7F5C" w:rsidP="005C7F5C">
      <w:pPr>
        <w:pStyle w:val="1"/>
        <w:ind w:firstLine="720"/>
        <w:jc w:val="both"/>
        <w:rPr>
          <w:sz w:val="24"/>
          <w:szCs w:val="24"/>
        </w:rPr>
      </w:pPr>
      <w:r w:rsidRPr="004A0C88">
        <w:rPr>
          <w:b/>
          <w:i/>
          <w:sz w:val="28"/>
          <w:szCs w:val="28"/>
        </w:rPr>
        <w:t>Форма обучения</w:t>
      </w:r>
      <w:r w:rsidRPr="004A0C88">
        <w:rPr>
          <w:sz w:val="28"/>
          <w:szCs w:val="28"/>
        </w:rPr>
        <w:t xml:space="preserve"> – очная.</w:t>
      </w:r>
      <w:r w:rsidRPr="004A0C88">
        <w:rPr>
          <w:sz w:val="24"/>
          <w:szCs w:val="24"/>
        </w:rPr>
        <w:t xml:space="preserve"> </w:t>
      </w:r>
    </w:p>
    <w:p w14:paraId="48565874" w14:textId="77777777" w:rsidR="005C7F5C" w:rsidRPr="004A0C88" w:rsidRDefault="005C7F5C" w:rsidP="005C7F5C">
      <w:pPr>
        <w:pStyle w:val="1"/>
        <w:ind w:firstLine="720"/>
        <w:jc w:val="both"/>
        <w:rPr>
          <w:sz w:val="28"/>
          <w:szCs w:val="28"/>
        </w:rPr>
      </w:pPr>
      <w:r w:rsidRPr="004A0C88">
        <w:rPr>
          <w:b/>
          <w:i/>
          <w:sz w:val="28"/>
          <w:szCs w:val="28"/>
        </w:rPr>
        <w:t>Форма проведения занятий -</w:t>
      </w:r>
      <w:r w:rsidRPr="004A0C88">
        <w:rPr>
          <w:b/>
          <w:sz w:val="28"/>
          <w:szCs w:val="28"/>
        </w:rPr>
        <w:t xml:space="preserve"> </w:t>
      </w:r>
      <w:r w:rsidRPr="004A0C88">
        <w:rPr>
          <w:sz w:val="28"/>
          <w:szCs w:val="28"/>
        </w:rPr>
        <w:t>групповая</w:t>
      </w:r>
      <w:r w:rsidRPr="004A0C88">
        <w:rPr>
          <w:b/>
          <w:sz w:val="28"/>
          <w:szCs w:val="28"/>
        </w:rPr>
        <w:t xml:space="preserve">, </w:t>
      </w:r>
      <w:r w:rsidRPr="004A0C88">
        <w:rPr>
          <w:sz w:val="28"/>
          <w:szCs w:val="28"/>
        </w:rPr>
        <w:t xml:space="preserve">в разновозрастных учебных группах (с разницей в возрасте 2-3 года) с постоянным составом учащихся. </w:t>
      </w:r>
    </w:p>
    <w:p w14:paraId="338C24B2" w14:textId="77777777" w:rsidR="005C7F5C" w:rsidRPr="004A0C88" w:rsidRDefault="005C7F5C" w:rsidP="005C7F5C">
      <w:pPr>
        <w:pStyle w:val="1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4A0C88">
        <w:rPr>
          <w:b/>
          <w:i/>
          <w:color w:val="000000"/>
          <w:sz w:val="28"/>
          <w:szCs w:val="28"/>
        </w:rPr>
        <w:t xml:space="preserve">Особенности организации образовательного процесса - </w:t>
      </w:r>
      <w:r w:rsidRPr="004A0C88">
        <w:rPr>
          <w:color w:val="000000"/>
          <w:sz w:val="28"/>
          <w:szCs w:val="28"/>
        </w:rPr>
        <w:t>традиционная в рамках учреждения.</w:t>
      </w:r>
    </w:p>
    <w:p w14:paraId="598D90B0" w14:textId="77777777" w:rsidR="005C7F5C" w:rsidRPr="004A0C88" w:rsidRDefault="005C7F5C" w:rsidP="0096111C">
      <w:pPr>
        <w:pStyle w:val="1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D278888" w14:textId="77777777" w:rsidR="00D05E37" w:rsidRPr="004A0C88" w:rsidRDefault="00D05E37" w:rsidP="0096111C">
      <w:pPr>
        <w:pStyle w:val="1"/>
        <w:widowControl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center"/>
        <w:rPr>
          <w:b/>
          <w:color w:val="000000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>Цель и задачи программы</w:t>
      </w:r>
    </w:p>
    <w:p w14:paraId="49072FD5" w14:textId="72BDD3E2" w:rsidR="005B7980" w:rsidRPr="004A0C88" w:rsidRDefault="00691F5B" w:rsidP="00961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b/>
          <w:sz w:val="28"/>
        </w:rPr>
        <w:t>Целью</w:t>
      </w:r>
      <w:r w:rsidRPr="004A0C88">
        <w:rPr>
          <w:rFonts w:ascii="Times New Roman" w:eastAsia="Times New Roman" w:hAnsi="Times New Roman" w:cs="Times New Roman"/>
          <w:sz w:val="28"/>
        </w:rPr>
        <w:t xml:space="preserve"> Программы является развитие у учащихся активной гражданской позиции и патриотизма как важнейших духовно-нравственных и социальных ценностей, отражающих сопричастность к делам и достижениям старших поколений, готовность к активному участию в различных сферах жизни общества.</w:t>
      </w:r>
    </w:p>
    <w:p w14:paraId="15473CBB" w14:textId="77777777" w:rsidR="004A0C88" w:rsidRPr="004A0C88" w:rsidRDefault="004A0C88" w:rsidP="0096111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A0C88">
        <w:rPr>
          <w:rFonts w:ascii="Times New Roman" w:hAnsi="Times New Roman" w:cs="Times New Roman"/>
          <w:b/>
          <w:i/>
          <w:iCs/>
          <w:sz w:val="28"/>
          <w:szCs w:val="28"/>
        </w:rPr>
        <w:t>Задачи программы:</w:t>
      </w:r>
    </w:p>
    <w:p w14:paraId="68F17C44" w14:textId="77777777" w:rsidR="004A0C88" w:rsidRPr="004A0C88" w:rsidRDefault="004A0C88" w:rsidP="0096111C">
      <w:pPr>
        <w:pStyle w:val="a4"/>
        <w:numPr>
          <w:ilvl w:val="0"/>
          <w:numId w:val="17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z w:val="28"/>
          <w:szCs w:val="28"/>
          <w:shd w:val="clear" w:color="auto" w:fill="FFFFFF"/>
        </w:rPr>
        <w:t>воспитание высоконравственных духовных качеств</w:t>
      </w:r>
      <w:r w:rsidRPr="004A0C88">
        <w:rPr>
          <w:color w:val="000000"/>
          <w:sz w:val="28"/>
          <w:szCs w:val="28"/>
          <w:shd w:val="clear" w:color="auto" w:fill="FFFFFF"/>
          <w:lang w:val="en-US"/>
        </w:rPr>
        <w:t>;</w:t>
      </w:r>
    </w:p>
    <w:p w14:paraId="13392E99" w14:textId="77777777" w:rsidR="004A0C88" w:rsidRPr="004A0C88" w:rsidRDefault="004A0C88" w:rsidP="0096111C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C88">
        <w:rPr>
          <w:rFonts w:ascii="Times New Roman" w:hAnsi="Times New Roman" w:cs="Times New Roman"/>
          <w:color w:val="000000"/>
          <w:sz w:val="28"/>
          <w:szCs w:val="28"/>
        </w:rPr>
        <w:t>привитие, воспитание чувства ответственности долга и любви перед Родиной;</w:t>
      </w:r>
    </w:p>
    <w:p w14:paraId="13BD5AA8" w14:textId="77777777" w:rsidR="004A0C88" w:rsidRPr="004A0C88" w:rsidRDefault="004A0C88" w:rsidP="0096111C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C88">
        <w:rPr>
          <w:rFonts w:ascii="Times New Roman" w:hAnsi="Times New Roman" w:cs="Times New Roman"/>
          <w:color w:val="000000"/>
          <w:sz w:val="28"/>
          <w:szCs w:val="28"/>
        </w:rPr>
        <w:t>сохранение и укрепление физического и духовного здоровья подросткового поколения;</w:t>
      </w:r>
    </w:p>
    <w:p w14:paraId="624BA5E9" w14:textId="77777777" w:rsidR="004A0C88" w:rsidRPr="004A0C88" w:rsidRDefault="004A0C88" w:rsidP="0096111C">
      <w:pPr>
        <w:pStyle w:val="a4"/>
        <w:numPr>
          <w:ilvl w:val="0"/>
          <w:numId w:val="17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ситуациях;</w:t>
      </w:r>
    </w:p>
    <w:p w14:paraId="0B28D568" w14:textId="77777777" w:rsidR="004A0C88" w:rsidRPr="004A0C88" w:rsidRDefault="004A0C88" w:rsidP="0096111C">
      <w:pPr>
        <w:pStyle w:val="a4"/>
        <w:numPr>
          <w:ilvl w:val="0"/>
          <w:numId w:val="17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воспитание силы воли, мужества, стойкости, гражданственности и патриотизма;</w:t>
      </w:r>
    </w:p>
    <w:p w14:paraId="388FB0A0" w14:textId="77777777" w:rsidR="004A0C88" w:rsidRPr="004A0C88" w:rsidRDefault="004A0C88" w:rsidP="0096111C">
      <w:pPr>
        <w:pStyle w:val="a4"/>
        <w:numPr>
          <w:ilvl w:val="0"/>
          <w:numId w:val="17"/>
        </w:numPr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сохранение и укрепление физического и духовного здоровья подросткового поколения;</w:t>
      </w:r>
    </w:p>
    <w:p w14:paraId="7B77CCA7" w14:textId="77777777" w:rsidR="004A0C88" w:rsidRPr="004A0C88" w:rsidRDefault="004A0C88" w:rsidP="0096111C">
      <w:pPr>
        <w:pStyle w:val="a4"/>
        <w:numPr>
          <w:ilvl w:val="0"/>
          <w:numId w:val="17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z w:val="28"/>
          <w:szCs w:val="28"/>
          <w:shd w:val="clear" w:color="auto" w:fill="FFFFFF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активности.</w:t>
      </w:r>
    </w:p>
    <w:p w14:paraId="4578D745" w14:textId="34F08718" w:rsidR="005B7980" w:rsidRPr="004A0C88" w:rsidRDefault="00D05E37" w:rsidP="00961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b/>
          <w:sz w:val="28"/>
        </w:rPr>
        <w:t>Виды деятельности</w:t>
      </w:r>
      <w:r w:rsidR="00691F5B" w:rsidRPr="004A0C88">
        <w:rPr>
          <w:rFonts w:ascii="Times New Roman" w:eastAsia="Times New Roman" w:hAnsi="Times New Roman" w:cs="Times New Roman"/>
          <w:b/>
          <w:sz w:val="28"/>
        </w:rPr>
        <w:t>:</w:t>
      </w:r>
      <w:r w:rsidR="00691F5B" w:rsidRPr="004A0C88">
        <w:rPr>
          <w:rFonts w:ascii="Times New Roman" w:eastAsia="Times New Roman" w:hAnsi="Times New Roman" w:cs="Times New Roman"/>
          <w:sz w:val="28"/>
        </w:rPr>
        <w:t xml:space="preserve"> игровая, познавательная.</w:t>
      </w:r>
    </w:p>
    <w:p w14:paraId="0D8EC985" w14:textId="323B2598" w:rsidR="005B7980" w:rsidRPr="004A0C88" w:rsidRDefault="00691F5B" w:rsidP="00961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Военно-патриотическое воспитание школьников включает в себя начальную военную подготовку, военно-тактическую, морально-</w:t>
      </w:r>
      <w:r w:rsidRPr="004A0C88">
        <w:rPr>
          <w:rFonts w:ascii="Times New Roman" w:eastAsia="Times New Roman" w:hAnsi="Times New Roman" w:cs="Times New Roman"/>
          <w:sz w:val="28"/>
        </w:rPr>
        <w:lastRenderedPageBreak/>
        <w:t>психологическую подготовку. В основе практики военно-патриотического воспитания должен лежать принцип единства всех его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получают хорошие навыки по строевой, стрелковой, медико-санитарной подготовке, по основам тактической подготовки.</w:t>
      </w:r>
    </w:p>
    <w:p w14:paraId="39D5A96A" w14:textId="50A46C7F" w:rsidR="005B7980" w:rsidRDefault="00691F5B" w:rsidP="00961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Навыки юнармейских специальностей школьники получают в течение учебного года. Свои умения и навыки проверяют и закрепляют в тактических, военных и подвижных спортивных играх на местности, комбинированных эстафетах, смотрах, конкурсах и викторинах.</w:t>
      </w:r>
    </w:p>
    <w:p w14:paraId="4EE334D4" w14:textId="77777777" w:rsidR="0096111C" w:rsidRPr="004A0C88" w:rsidRDefault="0096111C" w:rsidP="00961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7577D028" w14:textId="691E24B8" w:rsidR="004A0C88" w:rsidRPr="004A0C88" w:rsidRDefault="004A0C88" w:rsidP="0096111C">
      <w:pPr>
        <w:pStyle w:val="a4"/>
        <w:numPr>
          <w:ilvl w:val="1"/>
          <w:numId w:val="13"/>
        </w:numPr>
        <w:shd w:val="clear" w:color="auto" w:fill="FFFFFF"/>
        <w:spacing w:line="360" w:lineRule="auto"/>
        <w:ind w:right="62"/>
        <w:jc w:val="center"/>
        <w:rPr>
          <w:b/>
          <w:iCs/>
          <w:sz w:val="28"/>
          <w:szCs w:val="28"/>
        </w:rPr>
      </w:pPr>
      <w:r w:rsidRPr="004A0C88">
        <w:rPr>
          <w:b/>
          <w:iCs/>
          <w:sz w:val="28"/>
          <w:szCs w:val="28"/>
        </w:rPr>
        <w:t>Содержание программы</w:t>
      </w:r>
    </w:p>
    <w:tbl>
      <w:tblPr>
        <w:tblW w:w="957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915"/>
        <w:gridCol w:w="912"/>
        <w:gridCol w:w="1134"/>
        <w:gridCol w:w="1418"/>
        <w:gridCol w:w="2350"/>
      </w:tblGrid>
      <w:tr w:rsidR="004A0C88" w:rsidRPr="004A0C88" w14:paraId="43CAC0D3" w14:textId="77777777" w:rsidTr="0096111C">
        <w:trPr>
          <w:trHeight w:val="321"/>
        </w:trPr>
        <w:tc>
          <w:tcPr>
            <w:tcW w:w="845" w:type="dxa"/>
            <w:vMerge w:val="restart"/>
          </w:tcPr>
          <w:p w14:paraId="32E25A7B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Блок</w:t>
            </w:r>
          </w:p>
        </w:tc>
        <w:tc>
          <w:tcPr>
            <w:tcW w:w="2915" w:type="dxa"/>
            <w:vMerge w:val="restart"/>
          </w:tcPr>
          <w:p w14:paraId="30B5FAC0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464" w:type="dxa"/>
            <w:gridSpan w:val="3"/>
          </w:tcPr>
          <w:p w14:paraId="506157F6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2350" w:type="dxa"/>
            <w:vMerge w:val="restart"/>
          </w:tcPr>
          <w:p w14:paraId="41786BC2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Формы контроля</w:t>
            </w:r>
          </w:p>
        </w:tc>
      </w:tr>
      <w:tr w:rsidR="004A0C88" w:rsidRPr="004A0C88" w14:paraId="133E48D2" w14:textId="77777777" w:rsidTr="0096111C">
        <w:trPr>
          <w:trHeight w:val="643"/>
        </w:trPr>
        <w:tc>
          <w:tcPr>
            <w:tcW w:w="845" w:type="dxa"/>
            <w:vMerge/>
            <w:tcBorders>
              <w:top w:val="nil"/>
            </w:tcBorders>
          </w:tcPr>
          <w:p w14:paraId="54544634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op w:val="nil"/>
            </w:tcBorders>
          </w:tcPr>
          <w:p w14:paraId="401613C7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912" w:type="dxa"/>
          </w:tcPr>
          <w:p w14:paraId="2A019FCC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1B5C1B2B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14:paraId="378B1418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Практика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14:paraId="6D8E9D87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4A0C88" w:rsidRPr="004A0C88" w14:paraId="3E576BE2" w14:textId="77777777" w:rsidTr="0096111C">
        <w:trPr>
          <w:trHeight w:val="641"/>
        </w:trPr>
        <w:tc>
          <w:tcPr>
            <w:tcW w:w="845" w:type="dxa"/>
          </w:tcPr>
          <w:p w14:paraId="577C4EAB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</w:t>
            </w:r>
          </w:p>
        </w:tc>
        <w:tc>
          <w:tcPr>
            <w:tcW w:w="2915" w:type="dxa"/>
          </w:tcPr>
          <w:p w14:paraId="56E2E0AB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Вводное занятие</w:t>
            </w:r>
          </w:p>
        </w:tc>
        <w:tc>
          <w:tcPr>
            <w:tcW w:w="912" w:type="dxa"/>
          </w:tcPr>
          <w:p w14:paraId="58D1E533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52B0A5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A4F58A0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</w:t>
            </w:r>
          </w:p>
        </w:tc>
        <w:tc>
          <w:tcPr>
            <w:tcW w:w="2350" w:type="dxa"/>
          </w:tcPr>
          <w:p w14:paraId="2107ABD2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Педагогическое наблюдение</w:t>
            </w:r>
          </w:p>
        </w:tc>
      </w:tr>
      <w:tr w:rsidR="004A0C88" w:rsidRPr="004A0C88" w14:paraId="463C5B7F" w14:textId="77777777" w:rsidTr="0096111C">
        <w:trPr>
          <w:trHeight w:val="969"/>
        </w:trPr>
        <w:tc>
          <w:tcPr>
            <w:tcW w:w="845" w:type="dxa"/>
          </w:tcPr>
          <w:p w14:paraId="3AD299B7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</w:t>
            </w:r>
          </w:p>
        </w:tc>
        <w:tc>
          <w:tcPr>
            <w:tcW w:w="2915" w:type="dxa"/>
          </w:tcPr>
          <w:p w14:paraId="3C5FC870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Военно-историческая подготовка</w:t>
            </w:r>
          </w:p>
        </w:tc>
        <w:tc>
          <w:tcPr>
            <w:tcW w:w="912" w:type="dxa"/>
          </w:tcPr>
          <w:p w14:paraId="41994B0D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0E10DD0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4DBA11B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14:paraId="38C059A8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Педагогическое наблюдение Тестирование</w:t>
            </w:r>
          </w:p>
        </w:tc>
      </w:tr>
      <w:tr w:rsidR="004A0C88" w:rsidRPr="004A0C88" w14:paraId="48FEDABC" w14:textId="77777777" w:rsidTr="0096111C">
        <w:trPr>
          <w:trHeight w:val="964"/>
        </w:trPr>
        <w:tc>
          <w:tcPr>
            <w:tcW w:w="845" w:type="dxa"/>
          </w:tcPr>
          <w:p w14:paraId="148EEC55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</w:t>
            </w:r>
          </w:p>
        </w:tc>
        <w:tc>
          <w:tcPr>
            <w:tcW w:w="2915" w:type="dxa"/>
          </w:tcPr>
          <w:p w14:paraId="4A0D4083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Законодательные основы военной службы</w:t>
            </w:r>
          </w:p>
        </w:tc>
        <w:tc>
          <w:tcPr>
            <w:tcW w:w="912" w:type="dxa"/>
          </w:tcPr>
          <w:p w14:paraId="7970ADF0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2CDD3E9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D477812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14:paraId="19D63012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Педагогическое наблюдение Тестирование</w:t>
            </w:r>
          </w:p>
        </w:tc>
      </w:tr>
      <w:tr w:rsidR="004A0C88" w:rsidRPr="004A0C88" w14:paraId="19BE85E4" w14:textId="77777777" w:rsidTr="0096111C">
        <w:trPr>
          <w:trHeight w:val="652"/>
        </w:trPr>
        <w:tc>
          <w:tcPr>
            <w:tcW w:w="845" w:type="dxa"/>
          </w:tcPr>
          <w:p w14:paraId="741A40F9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4.</w:t>
            </w:r>
          </w:p>
        </w:tc>
        <w:tc>
          <w:tcPr>
            <w:tcW w:w="2915" w:type="dxa"/>
          </w:tcPr>
          <w:p w14:paraId="2E3B9921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Строевая подготовка</w:t>
            </w:r>
          </w:p>
        </w:tc>
        <w:tc>
          <w:tcPr>
            <w:tcW w:w="912" w:type="dxa"/>
          </w:tcPr>
          <w:p w14:paraId="3F6E4674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491A437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2557DD0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50" w:type="dxa"/>
          </w:tcPr>
          <w:p w14:paraId="04C8785F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Практическое выполнение</w:t>
            </w:r>
          </w:p>
        </w:tc>
      </w:tr>
      <w:tr w:rsidR="004A0C88" w:rsidRPr="004A0C88" w14:paraId="10517E51" w14:textId="77777777" w:rsidTr="0096111C">
        <w:trPr>
          <w:trHeight w:val="671"/>
        </w:trPr>
        <w:tc>
          <w:tcPr>
            <w:tcW w:w="845" w:type="dxa"/>
          </w:tcPr>
          <w:p w14:paraId="3D234A34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5.</w:t>
            </w:r>
          </w:p>
        </w:tc>
        <w:tc>
          <w:tcPr>
            <w:tcW w:w="2915" w:type="dxa"/>
          </w:tcPr>
          <w:p w14:paraId="0DE28695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Военно-прикладная подготовка</w:t>
            </w:r>
          </w:p>
        </w:tc>
        <w:tc>
          <w:tcPr>
            <w:tcW w:w="912" w:type="dxa"/>
          </w:tcPr>
          <w:p w14:paraId="4651C5DD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4A2090EB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E6454D8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2350" w:type="dxa"/>
          </w:tcPr>
          <w:p w14:paraId="4A17DBA1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Практическое выполнение</w:t>
            </w:r>
          </w:p>
        </w:tc>
      </w:tr>
      <w:tr w:rsidR="004A0C88" w:rsidRPr="004A0C88" w14:paraId="5E0111C0" w14:textId="77777777" w:rsidTr="0096111C">
        <w:trPr>
          <w:trHeight w:val="671"/>
        </w:trPr>
        <w:tc>
          <w:tcPr>
            <w:tcW w:w="845" w:type="dxa"/>
          </w:tcPr>
          <w:p w14:paraId="2167A033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6.</w:t>
            </w:r>
          </w:p>
        </w:tc>
        <w:tc>
          <w:tcPr>
            <w:tcW w:w="2915" w:type="dxa"/>
          </w:tcPr>
          <w:p w14:paraId="1F7995E7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Соревнование</w:t>
            </w:r>
          </w:p>
        </w:tc>
        <w:tc>
          <w:tcPr>
            <w:tcW w:w="912" w:type="dxa"/>
          </w:tcPr>
          <w:p w14:paraId="16787C70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4A8D09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2115C85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50" w:type="dxa"/>
          </w:tcPr>
          <w:p w14:paraId="1F175ABF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Итоги соревнований</w:t>
            </w:r>
          </w:p>
        </w:tc>
      </w:tr>
      <w:tr w:rsidR="004A0C88" w:rsidRPr="004A0C88" w14:paraId="2293B50D" w14:textId="77777777" w:rsidTr="0096111C">
        <w:trPr>
          <w:trHeight w:val="676"/>
        </w:trPr>
        <w:tc>
          <w:tcPr>
            <w:tcW w:w="845" w:type="dxa"/>
          </w:tcPr>
          <w:p w14:paraId="6A12CDB6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7.</w:t>
            </w:r>
          </w:p>
        </w:tc>
        <w:tc>
          <w:tcPr>
            <w:tcW w:w="2915" w:type="dxa"/>
          </w:tcPr>
          <w:p w14:paraId="6E6AAC96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Итоговое занятие</w:t>
            </w:r>
          </w:p>
        </w:tc>
        <w:tc>
          <w:tcPr>
            <w:tcW w:w="912" w:type="dxa"/>
          </w:tcPr>
          <w:p w14:paraId="0D6BDECC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4EE596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3CAB583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14:paraId="02A22C8C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Тестирование</w:t>
            </w:r>
          </w:p>
        </w:tc>
      </w:tr>
      <w:tr w:rsidR="004A0C88" w:rsidRPr="004A0C88" w14:paraId="40CC2703" w14:textId="77777777" w:rsidTr="0096111C">
        <w:trPr>
          <w:trHeight w:val="321"/>
        </w:trPr>
        <w:tc>
          <w:tcPr>
            <w:tcW w:w="3760" w:type="dxa"/>
            <w:gridSpan w:val="2"/>
          </w:tcPr>
          <w:p w14:paraId="1795846D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Всего:</w:t>
            </w:r>
          </w:p>
        </w:tc>
        <w:tc>
          <w:tcPr>
            <w:tcW w:w="912" w:type="dxa"/>
          </w:tcPr>
          <w:p w14:paraId="5E0605C3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8180493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3C74431C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2350" w:type="dxa"/>
            <w:tcBorders>
              <w:bottom w:val="nil"/>
              <w:right w:val="nil"/>
            </w:tcBorders>
          </w:tcPr>
          <w:p w14:paraId="533F5C7E" w14:textId="77777777" w:rsidR="004A0C88" w:rsidRPr="004A0C88" w:rsidRDefault="004A0C88" w:rsidP="004A0C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14:paraId="730184BD" w14:textId="77777777" w:rsidR="004A0C88" w:rsidRPr="004A0C88" w:rsidRDefault="004A0C88" w:rsidP="004A0C88">
      <w:pPr>
        <w:shd w:val="clear" w:color="auto" w:fill="FFFFFF"/>
        <w:spacing w:line="360" w:lineRule="auto"/>
        <w:ind w:right="62" w:firstLine="708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1C4E4105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Содержание учебного плана</w:t>
      </w:r>
    </w:p>
    <w:p w14:paraId="700CF5CA" w14:textId="77777777" w:rsidR="004A0C88" w:rsidRPr="004A0C88" w:rsidRDefault="004A0C88" w:rsidP="009611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right="62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Вводное занятие - 1 час.</w:t>
      </w:r>
    </w:p>
    <w:p w14:paraId="3C3E3FFE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Теория: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Содержание программы, задачи обучения по каждому разделу и порядок проведения специальной военной подготовки. Обязанности обучаемых и правила их поведения на занятиях. Инструктаж по ТБ.</w:t>
      </w:r>
    </w:p>
    <w:p w14:paraId="3B29D129" w14:textId="77777777" w:rsidR="004A0C88" w:rsidRPr="004A0C88" w:rsidRDefault="004A0C88" w:rsidP="0096111C">
      <w:pPr>
        <w:shd w:val="clear" w:color="auto" w:fill="FFFFFF"/>
        <w:spacing w:after="0" w:line="240" w:lineRule="auto"/>
        <w:ind w:left="-142"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Практика: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Игры и упражнения.</w:t>
      </w:r>
    </w:p>
    <w:p w14:paraId="4E49DC39" w14:textId="77777777" w:rsidR="004A0C88" w:rsidRPr="004A0C88" w:rsidRDefault="004A0C88" w:rsidP="0096111C">
      <w:pPr>
        <w:shd w:val="clear" w:color="auto" w:fill="FFFFFF"/>
        <w:spacing w:after="0" w:line="240" w:lineRule="auto"/>
        <w:ind w:left="-142"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Форма контроля: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педагогическое наблюдение.</w:t>
      </w:r>
    </w:p>
    <w:p w14:paraId="029257BE" w14:textId="77777777" w:rsidR="004A0C88" w:rsidRPr="004A0C88" w:rsidRDefault="004A0C88" w:rsidP="009611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right="62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Военно-историческая подготовка - 5 часов.</w:t>
      </w:r>
    </w:p>
    <w:p w14:paraId="433CD01E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lastRenderedPageBreak/>
        <w:t>Теория</w:t>
      </w:r>
      <w:proofErr w:type="gramStart"/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</w:t>
      </w:r>
      <w:proofErr w:type="gramEnd"/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княжеской дружины до регулярного войска. Великие полководцы России. Русская армия в первой мировой войне. Основные сражения Великой Отечественной войны. Защитники Отечества в локальных войнах и военных конфликтах современности.</w:t>
      </w:r>
    </w:p>
    <w:p w14:paraId="0F08DC4E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Практика: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Викторина</w:t>
      </w:r>
    </w:p>
    <w:p w14:paraId="61F858CD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Форма контроля: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Педагогическое наблюдение, тестирование.</w:t>
      </w:r>
    </w:p>
    <w:p w14:paraId="0F73A0B8" w14:textId="77777777" w:rsidR="004A0C88" w:rsidRPr="004A0C88" w:rsidRDefault="004A0C88" w:rsidP="009611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right="62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Законодательные основы военной службы - 5 часов.</w:t>
      </w:r>
    </w:p>
    <w:p w14:paraId="61E96A10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Теория: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История и становление воинских уставов. Воинские ритуалы. Воинские звания. Общие положения устава внутренней службы. Общие положения дисциплинарного устава. Общие положения строевого устава. Общие положения устава гарнизонной, комендантской и караульной служб.</w:t>
      </w: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 Практика: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Кроссворд.</w:t>
      </w:r>
    </w:p>
    <w:p w14:paraId="5296E2FE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Форма контроля: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Педагогическое наблюдение, тестирование.</w:t>
      </w:r>
    </w:p>
    <w:p w14:paraId="018F1BCB" w14:textId="77777777" w:rsidR="004A0C88" w:rsidRPr="004A0C88" w:rsidRDefault="004A0C88" w:rsidP="009611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Строевая подготовка – 8 часов.</w:t>
      </w:r>
    </w:p>
    <w:p w14:paraId="6A29F556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Теория: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Изучение и совершенствование элементов одиночной строевой подготовки (строевая стойка; повороты на месте; движение строевым шагом; повороты в движении; выход из строя и подход к начальнику; выполнение воинского приветствия). Строи отделения. Построения отделения в развернутый и походный строй. Отработка строевых приемов в составе отделения. Прохождение торжественным маршем. Порядок возложения венков к мемориалам Воинской славы. Порядок смены часовых почетного караула.</w:t>
      </w:r>
    </w:p>
    <w:p w14:paraId="66B5E618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Практика.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Отработка выполнения команд.</w:t>
      </w:r>
    </w:p>
    <w:p w14:paraId="6B4903B4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Форма контроля: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практическое выполнение строевых приемов.</w:t>
      </w:r>
    </w:p>
    <w:p w14:paraId="6B1FFA30" w14:textId="77777777" w:rsidR="004A0C88" w:rsidRPr="004A0C88" w:rsidRDefault="004A0C88" w:rsidP="009611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Военно-прикладная подготовка – 11 часов.</w:t>
      </w:r>
    </w:p>
    <w:p w14:paraId="44CDEF8F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Теория: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Меры безопасности при стрельбе из пневматического оружия. Спортивное оружие. Стрелковое оружие ВС РФ. Устройство и предназначение автомата Калашникова. Выполнение нормативов по неполной разборке и сборке АК, снаряжение магазина. Основы и правила стрельбы из пневматического оружия. Изучение и совершенствование техники стрельбы. Практическое выполнение норматива по одеванию противогаза. Практическое выполнение норматива по метанию ручных гранат и спортивных ножей.</w:t>
      </w:r>
    </w:p>
    <w:p w14:paraId="2B6C1EFC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Практика: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Отработка выполнения нормативов.</w:t>
      </w:r>
    </w:p>
    <w:p w14:paraId="6DED81CF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Форма контроля: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практическое выполнение.</w:t>
      </w:r>
    </w:p>
    <w:p w14:paraId="4B99E15A" w14:textId="77777777" w:rsidR="004A0C88" w:rsidRPr="004A0C88" w:rsidRDefault="004A0C88" w:rsidP="009611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Соревнование – 3 часа.</w:t>
      </w:r>
    </w:p>
    <w:p w14:paraId="69671CF9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Практика.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Приобщение обучающихся к систематическим занятиям физической культурой и спортом, сохранение и совершенствование традиционных и поиск инновационных форм и методов работы по патриотическому воспитанию обучающихся, подготовке их к военной службе в правоохранительных органах, подразделениях МЧС при действиях в ЧС и экстремальных ситуациях, воспитание чувства патриотизма, гражданственности, развитие физических качеств. Военизированная эстафета.</w:t>
      </w:r>
    </w:p>
    <w:p w14:paraId="33CF7026" w14:textId="77777777" w:rsidR="004A0C88" w:rsidRPr="004A0C88" w:rsidRDefault="004A0C88" w:rsidP="0096111C">
      <w:pPr>
        <w:shd w:val="clear" w:color="auto" w:fill="FFFFFF"/>
        <w:spacing w:after="0" w:line="240" w:lineRule="auto"/>
        <w:ind w:right="62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Форма контроля: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итоги соревнований.</w:t>
      </w:r>
    </w:p>
    <w:p w14:paraId="380E26AA" w14:textId="77777777" w:rsidR="004A0C88" w:rsidRPr="004A0C88" w:rsidRDefault="004A0C88" w:rsidP="009611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Итоговое занятие – 1 час. </w:t>
      </w: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Практика.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Тестирование. Награждение. </w:t>
      </w:r>
      <w:r w:rsidRPr="004A0C8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Форма контроля: </w:t>
      </w: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тестирование.</w:t>
      </w:r>
    </w:p>
    <w:p w14:paraId="11EE1ED4" w14:textId="77777777" w:rsidR="004A0C88" w:rsidRPr="004A0C88" w:rsidRDefault="004A0C88" w:rsidP="0096111C">
      <w:pPr>
        <w:shd w:val="clear" w:color="auto" w:fill="FFFFFF"/>
        <w:spacing w:after="0" w:line="240" w:lineRule="auto"/>
        <w:ind w:left="1636" w:right="6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77216109" w14:textId="306078D2" w:rsidR="004A0C88" w:rsidRPr="004A0C88" w:rsidRDefault="004A0C88" w:rsidP="0096111C">
      <w:pPr>
        <w:pStyle w:val="a4"/>
        <w:shd w:val="clear" w:color="auto" w:fill="FFFFFF"/>
        <w:ind w:left="0" w:firstLine="709"/>
        <w:jc w:val="center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lastRenderedPageBreak/>
        <w:t xml:space="preserve">1.4. </w:t>
      </w:r>
      <w:r w:rsidRPr="004A0C88">
        <w:rPr>
          <w:b/>
          <w:color w:val="000000"/>
          <w:spacing w:val="-4"/>
          <w:sz w:val="28"/>
          <w:szCs w:val="28"/>
        </w:rPr>
        <w:t>Планируемые результаты</w:t>
      </w:r>
    </w:p>
    <w:p w14:paraId="1D26D417" w14:textId="77777777" w:rsidR="004A0C88" w:rsidRPr="004A0C88" w:rsidRDefault="004A0C88" w:rsidP="009611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A0C88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результате реализации Программы ожидается:</w:t>
      </w:r>
    </w:p>
    <w:p w14:paraId="75A32AF4" w14:textId="77777777" w:rsidR="004A0C88" w:rsidRPr="004A0C88" w:rsidRDefault="004A0C88" w:rsidP="0096111C">
      <w:pPr>
        <w:pStyle w:val="a4"/>
        <w:numPr>
          <w:ilvl w:val="0"/>
          <w:numId w:val="20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повышение престижа военной службы, совершенствование работы с допризывной молодежью области, социально-психологическая адаптация молодых людей к несению срочной воинской службы;</w:t>
      </w:r>
    </w:p>
    <w:p w14:paraId="0FB3C01D" w14:textId="77777777" w:rsidR="004A0C88" w:rsidRPr="004A0C88" w:rsidRDefault="004A0C88" w:rsidP="0096111C">
      <w:pPr>
        <w:pStyle w:val="a4"/>
        <w:numPr>
          <w:ilvl w:val="0"/>
          <w:numId w:val="20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воспитание чувства гордости и глубокого уважения к российской символике, историческим святыням, традициям и обычаям Родины;</w:t>
      </w:r>
    </w:p>
    <w:p w14:paraId="7DDDDA8B" w14:textId="77777777" w:rsidR="004A0C88" w:rsidRPr="004A0C88" w:rsidRDefault="004A0C88" w:rsidP="0096111C">
      <w:pPr>
        <w:pStyle w:val="a4"/>
        <w:numPr>
          <w:ilvl w:val="0"/>
          <w:numId w:val="20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получение первичных знаний и навыков военного дела, необходимых для прохождения военной службы по призыву, выбора профессии и продолжения дальнейшего обучения;</w:t>
      </w:r>
    </w:p>
    <w:p w14:paraId="431607AC" w14:textId="77777777" w:rsidR="004A0C88" w:rsidRPr="004A0C88" w:rsidRDefault="004A0C88" w:rsidP="0096111C">
      <w:pPr>
        <w:pStyle w:val="a4"/>
        <w:numPr>
          <w:ilvl w:val="0"/>
          <w:numId w:val="20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развитие общей культуры обучающихся;</w:t>
      </w:r>
    </w:p>
    <w:p w14:paraId="3F313105" w14:textId="77777777" w:rsidR="004A0C88" w:rsidRPr="004A0C88" w:rsidRDefault="004A0C88" w:rsidP="0096111C">
      <w:pPr>
        <w:pStyle w:val="a4"/>
        <w:numPr>
          <w:ilvl w:val="0"/>
          <w:numId w:val="20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воспитание высоких морально – психологических качеств;</w:t>
      </w:r>
    </w:p>
    <w:p w14:paraId="5D3256FE" w14:textId="77777777" w:rsidR="004A0C88" w:rsidRPr="004A0C88" w:rsidRDefault="004A0C88" w:rsidP="0096111C">
      <w:pPr>
        <w:pStyle w:val="a4"/>
        <w:numPr>
          <w:ilvl w:val="0"/>
          <w:numId w:val="20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физическое и психологическое развитие личности подростка;</w:t>
      </w:r>
    </w:p>
    <w:p w14:paraId="6F4047BB" w14:textId="77777777" w:rsidR="004A0C88" w:rsidRPr="004A0C88" w:rsidRDefault="004A0C88" w:rsidP="0096111C">
      <w:pPr>
        <w:pStyle w:val="a4"/>
        <w:numPr>
          <w:ilvl w:val="0"/>
          <w:numId w:val="20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формирование навыков дисциплины, самоорганизации и умения действовать в сложных и экстремальных ситуациях;</w:t>
      </w:r>
    </w:p>
    <w:p w14:paraId="100CBBA2" w14:textId="19FC4719" w:rsidR="004A0C88" w:rsidRPr="004A0C88" w:rsidRDefault="004A0C88" w:rsidP="0096111C">
      <w:pPr>
        <w:pStyle w:val="a4"/>
        <w:numPr>
          <w:ilvl w:val="0"/>
          <w:numId w:val="20"/>
        </w:numPr>
        <w:shd w:val="clear" w:color="auto" w:fill="FFFFFF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A0C88">
        <w:rPr>
          <w:color w:val="000000"/>
          <w:spacing w:val="-4"/>
          <w:sz w:val="28"/>
          <w:szCs w:val="28"/>
        </w:rPr>
        <w:t>эстетическое развитие допризывной молод</w:t>
      </w:r>
      <w:r>
        <w:rPr>
          <w:color w:val="000000"/>
          <w:spacing w:val="-4"/>
          <w:sz w:val="28"/>
          <w:szCs w:val="28"/>
        </w:rPr>
        <w:t>е</w:t>
      </w:r>
      <w:r w:rsidRPr="004A0C88">
        <w:rPr>
          <w:color w:val="000000"/>
          <w:spacing w:val="-4"/>
          <w:sz w:val="28"/>
          <w:szCs w:val="28"/>
        </w:rPr>
        <w:t>жи.</w:t>
      </w:r>
    </w:p>
    <w:p w14:paraId="4913E62B" w14:textId="77777777" w:rsidR="005B7980" w:rsidRPr="004A0C88" w:rsidRDefault="005B7980" w:rsidP="004A0C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63A716" w14:textId="77777777" w:rsidR="00D50352" w:rsidRPr="004A0C88" w:rsidRDefault="00D50352" w:rsidP="004A0C88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>Раздел 2. Комплекс организационно - педагогических условий</w:t>
      </w:r>
    </w:p>
    <w:p w14:paraId="3E0DD541" w14:textId="77777777" w:rsidR="00D50352" w:rsidRPr="004A0C88" w:rsidRDefault="00D50352" w:rsidP="004A0C88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</w:p>
    <w:p w14:paraId="33BAE56C" w14:textId="77777777" w:rsidR="00D50352" w:rsidRPr="004A0C88" w:rsidRDefault="00D50352" w:rsidP="004A0C88">
      <w:pPr>
        <w:pStyle w:val="1"/>
        <w:widowControl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b/>
          <w:color w:val="000000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>Календарный учебный график</w:t>
      </w:r>
    </w:p>
    <w:p w14:paraId="24002CAA" w14:textId="77777777" w:rsidR="00D50352" w:rsidRPr="004A0C88" w:rsidRDefault="00D50352" w:rsidP="004A0C88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Календарный учебный график является составной частью программы, содержащей комплекс основных характеристик образования и определяющей даты и окончания учебных периодов (этапов), количество учебных недель, сроки контрольных процедур, составляется для каждой учебной группы и представлен в Приложении 1.</w:t>
      </w:r>
    </w:p>
    <w:p w14:paraId="35BE33B9" w14:textId="77777777" w:rsidR="00D50352" w:rsidRPr="004A0C88" w:rsidRDefault="00D50352" w:rsidP="00D50352">
      <w:pPr>
        <w:pStyle w:val="1"/>
        <w:widowControl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240" w:after="240"/>
        <w:ind w:left="0" w:firstLine="709"/>
        <w:jc w:val="center"/>
        <w:rPr>
          <w:b/>
          <w:color w:val="000000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>Оценочные материалы</w:t>
      </w:r>
    </w:p>
    <w:p w14:paraId="5CD3225D" w14:textId="77777777" w:rsidR="00D50352" w:rsidRPr="004A0C88" w:rsidRDefault="00D50352" w:rsidP="00D50352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240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 xml:space="preserve">Для оценки результатов обучения применяется комплексный мониторинг и промежуточная диагностика в конце каждого полугодия. </w:t>
      </w:r>
    </w:p>
    <w:p w14:paraId="2ADA21AD" w14:textId="3BFD8B1B" w:rsidR="00D50352" w:rsidRPr="004A0C88" w:rsidRDefault="00D50352" w:rsidP="00D50352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after="240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 xml:space="preserve">Комплексный педагогический мониторинг включает в себя: мониторинг уровня проявления компетенций (Приложение </w:t>
      </w:r>
      <w:r w:rsidR="001F41BF" w:rsidRPr="004A0C88">
        <w:rPr>
          <w:color w:val="000000"/>
          <w:sz w:val="28"/>
          <w:szCs w:val="28"/>
        </w:rPr>
        <w:t>2</w:t>
      </w:r>
      <w:r w:rsidRPr="004A0C88">
        <w:rPr>
          <w:color w:val="000000"/>
          <w:sz w:val="28"/>
          <w:szCs w:val="28"/>
        </w:rPr>
        <w:t xml:space="preserve">), мониторинг уровня проявления личностных качеств (Приложение </w:t>
      </w:r>
      <w:r w:rsidR="001F41BF" w:rsidRPr="004A0C88">
        <w:rPr>
          <w:color w:val="000000"/>
          <w:sz w:val="28"/>
          <w:szCs w:val="28"/>
        </w:rPr>
        <w:t>3</w:t>
      </w:r>
      <w:r w:rsidRPr="004A0C88">
        <w:rPr>
          <w:color w:val="000000"/>
          <w:sz w:val="28"/>
          <w:szCs w:val="28"/>
        </w:rPr>
        <w:t>).</w:t>
      </w:r>
    </w:p>
    <w:p w14:paraId="0D4AC62A" w14:textId="77777777" w:rsidR="00D50352" w:rsidRPr="004A0C88" w:rsidRDefault="00D50352" w:rsidP="00D50352">
      <w:pPr>
        <w:pStyle w:val="1"/>
        <w:spacing w:before="3" w:after="240" w:line="216" w:lineRule="auto"/>
        <w:ind w:firstLine="709"/>
        <w:jc w:val="center"/>
        <w:rPr>
          <w:b/>
          <w:sz w:val="28"/>
          <w:szCs w:val="28"/>
        </w:rPr>
      </w:pPr>
      <w:r w:rsidRPr="004A0C88">
        <w:rPr>
          <w:b/>
          <w:sz w:val="28"/>
          <w:szCs w:val="28"/>
        </w:rPr>
        <w:t>2.3. Формы аттестации</w:t>
      </w:r>
    </w:p>
    <w:p w14:paraId="08A0E458" w14:textId="77777777" w:rsidR="00D50352" w:rsidRPr="004A0C88" w:rsidRDefault="00D50352" w:rsidP="00D50352">
      <w:pPr>
        <w:pStyle w:val="1"/>
        <w:spacing w:before="3"/>
        <w:ind w:right="-2" w:firstLine="709"/>
        <w:jc w:val="both"/>
        <w:rPr>
          <w:rFonts w:eastAsia="Times"/>
          <w:sz w:val="28"/>
          <w:szCs w:val="28"/>
        </w:rPr>
      </w:pPr>
      <w:r w:rsidRPr="004A0C88">
        <w:rPr>
          <w:i/>
          <w:sz w:val="28"/>
          <w:szCs w:val="28"/>
        </w:rPr>
        <w:t>Формы промежуточной аттестации</w:t>
      </w:r>
      <w:r w:rsidRPr="004A0C88">
        <w:rPr>
          <w:sz w:val="28"/>
          <w:szCs w:val="28"/>
        </w:rPr>
        <w:t>: о</w:t>
      </w:r>
      <w:r w:rsidRPr="004A0C88">
        <w:rPr>
          <w:rFonts w:eastAsia="Times"/>
          <w:sz w:val="28"/>
          <w:szCs w:val="28"/>
        </w:rPr>
        <w:t>прос, тестирование, практическая работа, выставка, конкурс, игра.</w:t>
      </w:r>
    </w:p>
    <w:p w14:paraId="1F64C875" w14:textId="77777777" w:rsidR="00D50352" w:rsidRPr="004A0C88" w:rsidRDefault="00D50352" w:rsidP="00D50352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Для оценки результатов обучения на стартовом уровне применяется мониторинг и промежуточная диагностика в конце каждого полугодия.</w:t>
      </w:r>
    </w:p>
    <w:p w14:paraId="786AE4BA" w14:textId="77777777" w:rsidR="00D50352" w:rsidRPr="004A0C88" w:rsidRDefault="00D50352" w:rsidP="00D50352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Педагогический мониторинг включает в себя: мониторинг результатов обучения по дополнительной общеразвивающей программе.</w:t>
      </w:r>
    </w:p>
    <w:p w14:paraId="37D5A490" w14:textId="77777777" w:rsidR="00D50352" w:rsidRPr="004A0C88" w:rsidRDefault="00D50352" w:rsidP="00D50352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 xml:space="preserve">Результатом обучения является участие не менее 40 % обучающихся по программе в муниципальных, региональных, всероссийских и международных конкурсных мероприятий, включенных в региональный </w:t>
      </w:r>
      <w:r w:rsidRPr="004A0C88">
        <w:rPr>
          <w:color w:val="000000"/>
          <w:sz w:val="28"/>
          <w:szCs w:val="28"/>
        </w:rPr>
        <w:lastRenderedPageBreak/>
        <w:t>и/или федеральный перечень олимпиад и иных интеллектуальных и творческих конкурсов, мероприятий, направленных на развитие интеллектуальных и творческих способностей, способностей к занятиям  физической культурой и спортом, на развитие интереса к научной, инженерно-технической, изобретательской, творческой, физкультурно-спортивной деятельности, а так же на пропаганду научных знаний, творческих и спортивных достижений.</w:t>
      </w:r>
    </w:p>
    <w:p w14:paraId="1A16FEDB" w14:textId="77777777" w:rsidR="00D50352" w:rsidRPr="004A0C88" w:rsidRDefault="00D50352" w:rsidP="00D50352">
      <w:pPr>
        <w:pStyle w:val="1"/>
        <w:spacing w:line="216" w:lineRule="auto"/>
        <w:ind w:firstLine="709"/>
        <w:jc w:val="both"/>
        <w:rPr>
          <w:i/>
          <w:sz w:val="24"/>
          <w:szCs w:val="24"/>
        </w:rPr>
      </w:pPr>
      <w:r w:rsidRPr="004A0C88">
        <w:rPr>
          <w:i/>
          <w:sz w:val="28"/>
          <w:szCs w:val="28"/>
        </w:rPr>
        <w:t>Формы</w:t>
      </w:r>
      <w:r w:rsidRPr="004A0C88">
        <w:rPr>
          <w:i/>
        </w:rPr>
        <w:t xml:space="preserve"> </w:t>
      </w:r>
      <w:r w:rsidRPr="004A0C88">
        <w:rPr>
          <w:i/>
          <w:sz w:val="28"/>
          <w:szCs w:val="28"/>
        </w:rPr>
        <w:t>отслеживания, фиксации, предъявления, демонстрации образовательных результатов</w:t>
      </w:r>
      <w:r w:rsidRPr="004A0C88">
        <w:rPr>
          <w:i/>
          <w:sz w:val="24"/>
          <w:szCs w:val="24"/>
        </w:rPr>
        <w:t xml:space="preserve"> </w:t>
      </w:r>
    </w:p>
    <w:p w14:paraId="7F3BE987" w14:textId="06DBDA0D" w:rsidR="00D50352" w:rsidRPr="004A0C88" w:rsidRDefault="00D50352" w:rsidP="00D50352">
      <w:pPr>
        <w:pStyle w:val="1"/>
        <w:ind w:firstLine="709"/>
        <w:jc w:val="both"/>
      </w:pPr>
      <w:r w:rsidRPr="004A0C88">
        <w:rPr>
          <w:sz w:val="28"/>
          <w:szCs w:val="28"/>
        </w:rPr>
        <w:t>Журнал учета работы педагога, наблюдение и дневник наблюдений, опрос, тестирование, самостоятельная работа, мониторинг</w:t>
      </w:r>
      <w:r w:rsidRPr="004A0C88">
        <w:t xml:space="preserve"> </w:t>
      </w:r>
      <w:r w:rsidRPr="004A0C88">
        <w:rPr>
          <w:sz w:val="28"/>
          <w:szCs w:val="28"/>
        </w:rPr>
        <w:t>результатов обучения, фотоматериалы, исследовательские проекты, видеозаписи, открытое занятие, мини-выставка,</w:t>
      </w:r>
      <w:r w:rsidRPr="004A0C88">
        <w:t xml:space="preserve"> </w:t>
      </w:r>
      <w:r w:rsidRPr="004A0C88">
        <w:rPr>
          <w:sz w:val="28"/>
          <w:szCs w:val="28"/>
        </w:rPr>
        <w:t>конкурс, тематические игры (конкурсы, викторины),</w:t>
      </w:r>
      <w:r w:rsidRPr="004A0C88">
        <w:rPr>
          <w:color w:val="FF0000"/>
          <w:sz w:val="28"/>
          <w:szCs w:val="28"/>
        </w:rPr>
        <w:t xml:space="preserve"> </w:t>
      </w:r>
      <w:r w:rsidRPr="004A0C88">
        <w:rPr>
          <w:sz w:val="28"/>
          <w:szCs w:val="28"/>
        </w:rPr>
        <w:t>аналитический материал по итогам проведения диагностики, аналитический материал по итогам тестирования и мониторинга.</w:t>
      </w:r>
      <w:r w:rsidRPr="004A0C88">
        <w:t xml:space="preserve"> </w:t>
      </w:r>
    </w:p>
    <w:p w14:paraId="3B48DE31" w14:textId="40105C76" w:rsidR="000C6589" w:rsidRDefault="000C6589" w:rsidP="00D50352">
      <w:pPr>
        <w:pStyle w:val="1"/>
        <w:ind w:firstLine="709"/>
        <w:jc w:val="both"/>
      </w:pPr>
    </w:p>
    <w:p w14:paraId="50096271" w14:textId="77777777" w:rsidR="000C6589" w:rsidRPr="004A0C88" w:rsidRDefault="000C6589" w:rsidP="000C6589">
      <w:pPr>
        <w:pStyle w:val="1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after="240"/>
        <w:ind w:right="142" w:hanging="720"/>
        <w:jc w:val="center"/>
        <w:rPr>
          <w:b/>
          <w:color w:val="000000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>Методическое обеспечение программы</w:t>
      </w:r>
    </w:p>
    <w:p w14:paraId="13127B78" w14:textId="77777777" w:rsidR="000C6589" w:rsidRPr="004A0C88" w:rsidRDefault="000C6589" w:rsidP="000C6589">
      <w:pPr>
        <w:pStyle w:val="1"/>
        <w:ind w:right="142" w:firstLine="709"/>
        <w:rPr>
          <w:b/>
          <w:sz w:val="28"/>
          <w:szCs w:val="28"/>
        </w:rPr>
      </w:pPr>
      <w:r w:rsidRPr="004A0C88">
        <w:rPr>
          <w:b/>
          <w:i/>
          <w:sz w:val="28"/>
          <w:szCs w:val="28"/>
        </w:rPr>
        <w:t xml:space="preserve">Современные педагогические технологии </w:t>
      </w:r>
    </w:p>
    <w:p w14:paraId="47176C15" w14:textId="77777777" w:rsidR="000C6589" w:rsidRPr="004A0C88" w:rsidRDefault="000C6589" w:rsidP="000C6589">
      <w:pPr>
        <w:pStyle w:val="1"/>
        <w:ind w:right="-2" w:firstLine="709"/>
        <w:jc w:val="both"/>
        <w:rPr>
          <w:sz w:val="28"/>
          <w:szCs w:val="28"/>
        </w:rPr>
      </w:pPr>
      <w:r w:rsidRPr="004A0C88">
        <w:rPr>
          <w:sz w:val="28"/>
          <w:szCs w:val="28"/>
        </w:rPr>
        <w:t xml:space="preserve">На занятиях применяются следующие современные педагогические и информационные технологии, их комбинации и элементы: технология личностно-ориентированного обучения, технология продуктивного обучения, игровые технологии; технология сотрудничества, технология создания ситуаций успеха, </w:t>
      </w:r>
      <w:proofErr w:type="spellStart"/>
      <w:r w:rsidRPr="004A0C88">
        <w:rPr>
          <w:sz w:val="28"/>
          <w:szCs w:val="28"/>
        </w:rPr>
        <w:t>здоровьесберегающие</w:t>
      </w:r>
      <w:proofErr w:type="spellEnd"/>
      <w:r w:rsidRPr="004A0C88">
        <w:rPr>
          <w:sz w:val="28"/>
          <w:szCs w:val="28"/>
        </w:rPr>
        <w:t xml:space="preserve"> технологии. </w:t>
      </w:r>
    </w:p>
    <w:p w14:paraId="689A3206" w14:textId="77777777" w:rsidR="000C6589" w:rsidRPr="004A0C88" w:rsidRDefault="000C6589" w:rsidP="000C6589">
      <w:pPr>
        <w:pStyle w:val="1"/>
        <w:ind w:right="-2" w:firstLine="709"/>
        <w:jc w:val="both"/>
        <w:rPr>
          <w:b/>
          <w:i/>
          <w:sz w:val="28"/>
          <w:szCs w:val="28"/>
        </w:rPr>
      </w:pPr>
      <w:r w:rsidRPr="004A0C88">
        <w:rPr>
          <w:b/>
          <w:i/>
          <w:sz w:val="28"/>
          <w:szCs w:val="28"/>
        </w:rPr>
        <w:t>Методы обучения</w:t>
      </w:r>
      <w:r w:rsidRPr="004A0C88">
        <w:rPr>
          <w:b/>
          <w:color w:val="FF0000"/>
          <w:sz w:val="24"/>
          <w:szCs w:val="24"/>
        </w:rPr>
        <w:t xml:space="preserve"> </w:t>
      </w:r>
    </w:p>
    <w:p w14:paraId="7E7E0C8F" w14:textId="77777777" w:rsidR="000C6589" w:rsidRPr="004A0C88" w:rsidRDefault="000C6589" w:rsidP="000C6589">
      <w:pPr>
        <w:pStyle w:val="1"/>
        <w:ind w:right="-2" w:firstLine="709"/>
        <w:jc w:val="both"/>
        <w:rPr>
          <w:sz w:val="28"/>
          <w:szCs w:val="28"/>
        </w:rPr>
      </w:pPr>
      <w:r w:rsidRPr="004A0C88">
        <w:rPr>
          <w:sz w:val="28"/>
          <w:szCs w:val="28"/>
        </w:rPr>
        <w:t xml:space="preserve">В процессе реализации программы применяются следующие методы обучения: наглядно-зрительный, словесный, практический, репродуктивный, метод формирования интереса к обучению, методы контроля, самоконтроля. </w:t>
      </w:r>
    </w:p>
    <w:p w14:paraId="44B4B7DE" w14:textId="77777777" w:rsidR="000C6589" w:rsidRPr="004A0C88" w:rsidRDefault="000C6589" w:rsidP="000C6589">
      <w:pPr>
        <w:pStyle w:val="1"/>
        <w:ind w:right="-2" w:firstLine="709"/>
        <w:jc w:val="both"/>
        <w:rPr>
          <w:rFonts w:eastAsia="Times"/>
          <w:sz w:val="28"/>
          <w:szCs w:val="28"/>
        </w:rPr>
      </w:pPr>
      <w:r w:rsidRPr="004A0C88">
        <w:rPr>
          <w:rFonts w:eastAsia="Times"/>
          <w:sz w:val="28"/>
          <w:szCs w:val="28"/>
        </w:rPr>
        <w:t>На занятиях могут использоваться элементы и различные комбинации методов обучения по выбору педагога.</w:t>
      </w:r>
    </w:p>
    <w:p w14:paraId="63FEAB78" w14:textId="77777777" w:rsidR="000C6589" w:rsidRPr="004A0C88" w:rsidRDefault="000C6589" w:rsidP="000C6589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4A0C88">
        <w:rPr>
          <w:b/>
          <w:i/>
          <w:color w:val="000000"/>
          <w:sz w:val="28"/>
          <w:szCs w:val="28"/>
        </w:rPr>
        <w:t>Формы учебных занятий</w:t>
      </w:r>
      <w:r w:rsidRPr="004A0C88">
        <w:rPr>
          <w:color w:val="000000"/>
          <w:sz w:val="28"/>
          <w:szCs w:val="28"/>
        </w:rPr>
        <w:t xml:space="preserve"> </w:t>
      </w:r>
    </w:p>
    <w:p w14:paraId="3C05030B" w14:textId="77777777" w:rsidR="000C6589" w:rsidRPr="004A0C88" w:rsidRDefault="000C6589" w:rsidP="000C6589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Учебные занятия обеспечены наглядными, раздаточными материалами по тематике разделов. Для каждого раздела программы определены формы занятий, составлен перечень оборудования и оснащения. Формы учебных занятий: беседа, опрос, самостоятельная работа, практическая работа, самостоятельная творческая работа, занятие - виртуальная экскурсия и т.д.</w:t>
      </w:r>
    </w:p>
    <w:p w14:paraId="27529EC8" w14:textId="77777777" w:rsidR="000C6589" w:rsidRPr="004A0C88" w:rsidRDefault="000C6589" w:rsidP="000C6589">
      <w:pPr>
        <w:pStyle w:val="1"/>
        <w:ind w:firstLine="709"/>
        <w:jc w:val="both"/>
        <w:rPr>
          <w:b/>
          <w:sz w:val="28"/>
          <w:szCs w:val="28"/>
        </w:rPr>
      </w:pPr>
      <w:r w:rsidRPr="004A0C88">
        <w:rPr>
          <w:b/>
          <w:i/>
          <w:sz w:val="28"/>
          <w:szCs w:val="28"/>
        </w:rPr>
        <w:t>Примерный алгоритм проведения учебного занятия</w:t>
      </w:r>
      <w:r w:rsidRPr="004A0C88">
        <w:rPr>
          <w:b/>
          <w:color w:val="FF0000"/>
          <w:sz w:val="24"/>
          <w:szCs w:val="24"/>
        </w:rPr>
        <w:t xml:space="preserve"> </w:t>
      </w:r>
    </w:p>
    <w:p w14:paraId="27A213B5" w14:textId="77777777" w:rsidR="000C6589" w:rsidRPr="004A0C88" w:rsidRDefault="000C6589" w:rsidP="000C6589">
      <w:pPr>
        <w:pStyle w:val="1"/>
        <w:ind w:right="-2" w:firstLine="709"/>
        <w:jc w:val="both"/>
        <w:rPr>
          <w:sz w:val="28"/>
          <w:szCs w:val="28"/>
          <w:u w:val="single"/>
        </w:rPr>
      </w:pPr>
      <w:r w:rsidRPr="004A0C88">
        <w:rPr>
          <w:sz w:val="28"/>
          <w:szCs w:val="28"/>
          <w:u w:val="single"/>
        </w:rPr>
        <w:t>I. Организационный этап</w:t>
      </w:r>
    </w:p>
    <w:p w14:paraId="0FDAD150" w14:textId="77777777" w:rsidR="000C6589" w:rsidRPr="004A0C88" w:rsidRDefault="000C6589" w:rsidP="000C6589">
      <w:pPr>
        <w:pStyle w:val="1"/>
        <w:ind w:right="-2" w:firstLine="709"/>
        <w:jc w:val="both"/>
        <w:rPr>
          <w:sz w:val="28"/>
          <w:szCs w:val="28"/>
        </w:rPr>
      </w:pPr>
      <w:r w:rsidRPr="004A0C88">
        <w:rPr>
          <w:sz w:val="28"/>
          <w:szCs w:val="28"/>
        </w:rPr>
        <w:t xml:space="preserve">Организация учащихся на занятие. Подготовка рабочего места к работе. Сообщение темы. Определение цели и задач занятия (совместно с педагогом). Тематические беседы. </w:t>
      </w:r>
    </w:p>
    <w:p w14:paraId="589C9346" w14:textId="77777777" w:rsidR="000C6589" w:rsidRPr="004A0C88" w:rsidRDefault="000C6589" w:rsidP="000C6589">
      <w:pPr>
        <w:pStyle w:val="1"/>
        <w:ind w:right="-2" w:firstLine="709"/>
        <w:jc w:val="both"/>
        <w:rPr>
          <w:sz w:val="28"/>
          <w:szCs w:val="28"/>
          <w:u w:val="single"/>
        </w:rPr>
      </w:pPr>
      <w:r w:rsidRPr="004A0C88">
        <w:rPr>
          <w:sz w:val="28"/>
          <w:szCs w:val="28"/>
          <w:u w:val="single"/>
        </w:rPr>
        <w:t>II. Основной этап</w:t>
      </w:r>
    </w:p>
    <w:p w14:paraId="09CABA87" w14:textId="77777777" w:rsidR="000C6589" w:rsidRPr="004A0C88" w:rsidRDefault="000C6589" w:rsidP="000C6589">
      <w:pPr>
        <w:pStyle w:val="1"/>
        <w:ind w:right="-2" w:firstLine="709"/>
        <w:jc w:val="both"/>
        <w:rPr>
          <w:sz w:val="28"/>
          <w:szCs w:val="28"/>
        </w:rPr>
      </w:pPr>
      <w:r w:rsidRPr="004A0C88">
        <w:rPr>
          <w:i/>
          <w:sz w:val="28"/>
          <w:szCs w:val="28"/>
        </w:rPr>
        <w:t>1. Повторение изученного материала.</w:t>
      </w:r>
      <w:r w:rsidRPr="004A0C88">
        <w:rPr>
          <w:b/>
          <w:i/>
          <w:sz w:val="28"/>
          <w:szCs w:val="28"/>
        </w:rPr>
        <w:t xml:space="preserve"> </w:t>
      </w:r>
      <w:r w:rsidRPr="004A0C88">
        <w:rPr>
          <w:sz w:val="28"/>
          <w:szCs w:val="28"/>
        </w:rPr>
        <w:t>Повторение и закрепление изученного материала через опросы.</w:t>
      </w:r>
    </w:p>
    <w:p w14:paraId="41627534" w14:textId="77777777" w:rsidR="000C6589" w:rsidRPr="004A0C88" w:rsidRDefault="000C6589" w:rsidP="000C6589">
      <w:pPr>
        <w:pStyle w:val="1"/>
        <w:tabs>
          <w:tab w:val="center" w:pos="5528"/>
        </w:tabs>
        <w:ind w:right="-2" w:firstLine="709"/>
        <w:jc w:val="both"/>
        <w:rPr>
          <w:sz w:val="28"/>
          <w:szCs w:val="28"/>
        </w:rPr>
      </w:pPr>
      <w:r w:rsidRPr="004A0C88">
        <w:rPr>
          <w:i/>
          <w:sz w:val="28"/>
          <w:szCs w:val="28"/>
        </w:rPr>
        <w:t>2. Изучение нового материала.</w:t>
      </w:r>
      <w:r w:rsidRPr="004A0C88">
        <w:rPr>
          <w:b/>
          <w:i/>
          <w:sz w:val="28"/>
          <w:szCs w:val="28"/>
        </w:rPr>
        <w:t xml:space="preserve"> </w:t>
      </w:r>
      <w:r w:rsidRPr="004A0C88">
        <w:rPr>
          <w:sz w:val="28"/>
          <w:szCs w:val="28"/>
        </w:rPr>
        <w:t xml:space="preserve">Сообщение и обсуждение нового </w:t>
      </w:r>
      <w:r w:rsidRPr="004A0C88">
        <w:rPr>
          <w:sz w:val="28"/>
          <w:szCs w:val="28"/>
        </w:rPr>
        <w:lastRenderedPageBreak/>
        <w:t>материала. Объяснение педагога. Знакомство с новыми понятиями и представлениями. Включение учащихся в освоение нового материала через совместную деятельность. Закрепление изученного материала через опросы, практическую работу, самостоятельную работу. В</w:t>
      </w:r>
      <w:r w:rsidRPr="004A0C88">
        <w:rPr>
          <w:rFonts w:eastAsia="Times"/>
          <w:sz w:val="28"/>
          <w:szCs w:val="28"/>
        </w:rPr>
        <w:t>ыполнение заданий по новой теме</w:t>
      </w:r>
      <w:r w:rsidRPr="004A0C88">
        <w:rPr>
          <w:sz w:val="28"/>
          <w:szCs w:val="28"/>
        </w:rPr>
        <w:t xml:space="preserve"> с созданием ситуации успеха</w:t>
      </w:r>
      <w:r w:rsidRPr="004A0C88">
        <w:rPr>
          <w:rFonts w:eastAsia="Times"/>
          <w:sz w:val="28"/>
          <w:szCs w:val="28"/>
        </w:rPr>
        <w:t>. Динамические паузы.</w:t>
      </w:r>
    </w:p>
    <w:p w14:paraId="79373383" w14:textId="77777777" w:rsidR="000C6589" w:rsidRPr="004A0C88" w:rsidRDefault="000C6589" w:rsidP="000C6589">
      <w:pPr>
        <w:pStyle w:val="1"/>
        <w:ind w:right="-2" w:firstLine="709"/>
        <w:jc w:val="both"/>
        <w:rPr>
          <w:sz w:val="28"/>
          <w:szCs w:val="28"/>
          <w:u w:val="single"/>
        </w:rPr>
      </w:pPr>
      <w:r w:rsidRPr="004A0C88">
        <w:rPr>
          <w:sz w:val="28"/>
          <w:szCs w:val="28"/>
          <w:u w:val="single"/>
        </w:rPr>
        <w:t>III. Завершающий этап</w:t>
      </w:r>
    </w:p>
    <w:p w14:paraId="55C030CF" w14:textId="77777777" w:rsidR="000C6589" w:rsidRPr="004A0C88" w:rsidRDefault="000C6589" w:rsidP="000C6589">
      <w:pPr>
        <w:pStyle w:val="1"/>
        <w:ind w:right="-2" w:firstLine="709"/>
        <w:jc w:val="both"/>
        <w:rPr>
          <w:sz w:val="28"/>
          <w:szCs w:val="28"/>
        </w:rPr>
      </w:pPr>
      <w:r w:rsidRPr="004A0C88">
        <w:rPr>
          <w:rFonts w:eastAsia="Times"/>
          <w:sz w:val="28"/>
          <w:szCs w:val="28"/>
        </w:rPr>
        <w:t>Подведение итогов</w:t>
      </w:r>
      <w:r w:rsidRPr="004A0C88">
        <w:rPr>
          <w:sz w:val="28"/>
          <w:szCs w:val="28"/>
        </w:rPr>
        <w:t xml:space="preserve"> занятия. </w:t>
      </w:r>
      <w:r w:rsidRPr="004A0C88">
        <w:rPr>
          <w:rFonts w:eastAsia="Times"/>
          <w:sz w:val="28"/>
          <w:szCs w:val="28"/>
        </w:rPr>
        <w:t xml:space="preserve">Анализ и обсуждение результатов. </w:t>
      </w:r>
      <w:r w:rsidRPr="004A0C88">
        <w:rPr>
          <w:sz w:val="28"/>
          <w:szCs w:val="28"/>
        </w:rPr>
        <w:t xml:space="preserve">Похвала, </w:t>
      </w:r>
      <w:r w:rsidRPr="004A0C88">
        <w:rPr>
          <w:rFonts w:eastAsia="Times"/>
          <w:sz w:val="28"/>
          <w:szCs w:val="28"/>
        </w:rPr>
        <w:t>поощрение, одобрение.</w:t>
      </w:r>
      <w:r w:rsidRPr="004A0C88">
        <w:rPr>
          <w:sz w:val="28"/>
          <w:szCs w:val="28"/>
        </w:rPr>
        <w:t xml:space="preserve"> Мотивация и стимулирование познавательного интереса учащихся к учебному материалу следующего занятия.</w:t>
      </w:r>
    </w:p>
    <w:p w14:paraId="038FF90C" w14:textId="77777777" w:rsidR="000C6589" w:rsidRPr="004A0C88" w:rsidRDefault="000C6589" w:rsidP="000C6589">
      <w:pPr>
        <w:pStyle w:val="1"/>
        <w:tabs>
          <w:tab w:val="left" w:pos="284"/>
          <w:tab w:val="left" w:pos="9072"/>
          <w:tab w:val="left" w:pos="12758"/>
        </w:tabs>
        <w:ind w:firstLine="709"/>
        <w:jc w:val="both"/>
        <w:rPr>
          <w:b/>
          <w:i/>
          <w:sz w:val="28"/>
          <w:szCs w:val="28"/>
        </w:rPr>
      </w:pPr>
    </w:p>
    <w:p w14:paraId="0D5F4E63" w14:textId="77D03775" w:rsidR="005B7980" w:rsidRPr="004A0C88" w:rsidRDefault="00691F5B">
      <w:pPr>
        <w:spacing w:line="360" w:lineRule="auto"/>
        <w:ind w:left="-207" w:firstLine="851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4A0C88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Организационно-педагогические условия реализации программы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5"/>
        <w:gridCol w:w="1766"/>
        <w:gridCol w:w="1794"/>
        <w:gridCol w:w="3592"/>
      </w:tblGrid>
      <w:tr w:rsidR="005B7980" w:rsidRPr="004A0C88" w14:paraId="0528D34F" w14:textId="77777777"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EE9A2" w14:textId="77777777" w:rsidR="005B7980" w:rsidRPr="004A0C88" w:rsidRDefault="00691F5B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Методические материалы</w:t>
            </w:r>
          </w:p>
          <w:p w14:paraId="1A65B223" w14:textId="0F0959F0" w:rsidR="005B7980" w:rsidRPr="004A0C88" w:rsidRDefault="005B7980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4CC10E5" w14:textId="77777777" w:rsidR="000C6589" w:rsidRPr="004A0C88" w:rsidRDefault="000C6589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594188F" w14:textId="77777777" w:rsidR="000C6589" w:rsidRPr="004A0C88" w:rsidRDefault="00691F5B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Строевой Устав ВС РФ</w:t>
            </w:r>
          </w:p>
          <w:p w14:paraId="049957E6" w14:textId="068C4BD1" w:rsidR="005B7980" w:rsidRPr="004A0C88" w:rsidRDefault="00691F5B" w:rsidP="00961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законы Российской Федерации «Об обороне», «О статусе военнослужащих», «О воинской обязанности и военной службе»,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 Официальное издание.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DBF4A" w14:textId="77777777" w:rsidR="005B7980" w:rsidRPr="004A0C88" w:rsidRDefault="00691F5B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 материалы</w:t>
            </w:r>
          </w:p>
          <w:p w14:paraId="35303E38" w14:textId="613C7EE7" w:rsidR="005B7980" w:rsidRPr="004A0C88" w:rsidRDefault="005B7980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8DD5B6D" w14:textId="77777777" w:rsidR="000C6589" w:rsidRPr="004A0C88" w:rsidRDefault="000C6589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CFB700" w14:textId="61A6F8AA" w:rsidR="005B7980" w:rsidRPr="004A0C88" w:rsidRDefault="00691F5B" w:rsidP="000C6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Видео презентации, фильмы, </w:t>
            </w:r>
            <w:r w:rsidR="000C6589"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фотоматериалы</w:t>
            </w: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Великой отечественной войны, Схемы упражнений рукопашного боя.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C2782" w14:textId="3B3B52CB" w:rsidR="005B7980" w:rsidRPr="004A0C88" w:rsidRDefault="00691F5B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Материально техническое обеспечение</w:t>
            </w:r>
          </w:p>
          <w:p w14:paraId="6DE40FBC" w14:textId="77777777" w:rsidR="000C6589" w:rsidRPr="004A0C88" w:rsidRDefault="000C6589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C747C06" w14:textId="77777777" w:rsidR="005B7980" w:rsidRPr="004A0C88" w:rsidRDefault="00691F5B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Спортивный зал, стадион, </w:t>
            </w:r>
            <w:proofErr w:type="spellStart"/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АКм</w:t>
            </w:r>
            <w:proofErr w:type="spellEnd"/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74,</w:t>
            </w:r>
          </w:p>
          <w:p w14:paraId="4EAE5120" w14:textId="3D7EED5B" w:rsidR="005B7980" w:rsidRPr="004A0C88" w:rsidRDefault="00691F5B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Карта, компас, аптечка, шины, мячи набивные, гранаты 400-600 грамм, пневматическая винтовка, шведская стенка, перекладина, канат.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B18FC" w14:textId="24AA16C0" w:rsidR="005B7980" w:rsidRPr="004A0C88" w:rsidRDefault="00691F5B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 образовательные ресурсы</w:t>
            </w:r>
          </w:p>
          <w:p w14:paraId="2C377E45" w14:textId="67F3F195" w:rsidR="000C6589" w:rsidRPr="004A0C88" w:rsidRDefault="000C6589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487DD23" w14:textId="77777777" w:rsidR="000C6589" w:rsidRPr="004A0C88" w:rsidRDefault="000C6589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7AA45A6" w14:textId="77777777" w:rsidR="005B7980" w:rsidRPr="004A0C88" w:rsidRDefault="00E760E5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>
              <w:r w:rsidR="00691F5B" w:rsidRPr="004A0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http://www.kremlin.ru/</w:t>
              </w:r>
            </w:hyperlink>
          </w:p>
          <w:p w14:paraId="5A3EE3CB" w14:textId="77777777" w:rsidR="005B7980" w:rsidRPr="004A0C88" w:rsidRDefault="00691F5B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Сайт президента РФ</w:t>
            </w:r>
          </w:p>
          <w:p w14:paraId="39B5D191" w14:textId="77777777" w:rsidR="005B7980" w:rsidRPr="004A0C88" w:rsidRDefault="00E760E5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>
              <w:r w:rsidR="00691F5B" w:rsidRPr="004A0C88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ПОБЕДИТЕЛИ</w:t>
              </w:r>
            </w:hyperlink>
            <w:r w:rsidR="00691F5B"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— Солдаты Великой Войны</w:t>
            </w:r>
            <w:r w:rsidR="00691F5B" w:rsidRPr="004A0C8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Мультимедийная модель хода войны</w:t>
            </w:r>
          </w:p>
          <w:p w14:paraId="10AE2E09" w14:textId="496499DE" w:rsidR="005B7980" w:rsidRPr="004A0C88" w:rsidRDefault="00E760E5" w:rsidP="000C6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>
              <w:r w:rsidR="00691F5B" w:rsidRPr="004A0C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https://www.pobediteli.ru/flash.html</w:t>
              </w:r>
            </w:hyperlink>
          </w:p>
        </w:tc>
      </w:tr>
    </w:tbl>
    <w:p w14:paraId="0A3F2E7B" w14:textId="19AC3EF6" w:rsidR="005B7980" w:rsidRPr="004A0C88" w:rsidRDefault="005B798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DD5D404" w14:textId="77777777" w:rsidR="000C6589" w:rsidRPr="004A0C88" w:rsidRDefault="000C6589" w:rsidP="000C6589">
      <w:pPr>
        <w:pStyle w:val="1"/>
        <w:ind w:right="-2"/>
        <w:jc w:val="both"/>
        <w:rPr>
          <w:b/>
          <w:i/>
          <w:color w:val="000000"/>
          <w:sz w:val="28"/>
          <w:szCs w:val="28"/>
        </w:rPr>
      </w:pPr>
      <w:r w:rsidRPr="004A0C88">
        <w:rPr>
          <w:b/>
          <w:i/>
          <w:color w:val="000000"/>
          <w:sz w:val="28"/>
          <w:szCs w:val="28"/>
        </w:rPr>
        <w:t xml:space="preserve">Кадровое обеспечение </w:t>
      </w:r>
    </w:p>
    <w:p w14:paraId="3F338262" w14:textId="77777777" w:rsidR="000C6589" w:rsidRPr="004A0C88" w:rsidRDefault="000C6589" w:rsidP="000C6589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 xml:space="preserve">Программу реализует педагог дополнительного образования, имеющий профессиональную подготовку по профилю деятельности и соответствующий </w:t>
      </w:r>
      <w:r w:rsidRPr="004A0C88">
        <w:rPr>
          <w:color w:val="000000"/>
          <w:sz w:val="28"/>
          <w:szCs w:val="28"/>
        </w:rPr>
        <w:lastRenderedPageBreak/>
        <w:t xml:space="preserve">профессиональному стандарту по должности «педагог дополнительного образования». </w:t>
      </w:r>
    </w:p>
    <w:p w14:paraId="7FF825FA" w14:textId="361DB6DB" w:rsidR="000C6589" w:rsidRPr="004A0C88" w:rsidRDefault="000C658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DEA72BC" w14:textId="2C572D82" w:rsidR="000C6589" w:rsidRPr="004A0C88" w:rsidRDefault="0096111C" w:rsidP="0096111C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ind w:left="142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2.6. </w:t>
      </w:r>
      <w:r w:rsidR="000C6589" w:rsidRPr="004A0C88">
        <w:rPr>
          <w:b/>
          <w:color w:val="000000"/>
          <w:sz w:val="28"/>
          <w:szCs w:val="28"/>
        </w:rPr>
        <w:t>Рабочая программа воспитания</w:t>
      </w:r>
    </w:p>
    <w:p w14:paraId="56407D8C" w14:textId="1D640822" w:rsidR="000C6589" w:rsidRPr="004A0C88" w:rsidRDefault="000C6589" w:rsidP="000C6589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Программа «ВПК “Легион”» имеет социально-гуманитарную направленность.</w:t>
      </w:r>
    </w:p>
    <w:p w14:paraId="031D4964" w14:textId="2198C8CF" w:rsidR="000C6589" w:rsidRPr="004A0C88" w:rsidRDefault="000C6589" w:rsidP="000C6589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Приобщение детей к практической деятельности является средством общего развития ребёнка, становлению социально значимых личностных качеств, а также формированию системы специальных технологических и универсальных учебных действий. Способствует развитию в них любознательности, активной жизненной позиции, гражданственности, патриотизма. Программа имеет 1 уровень - стартовый.</w:t>
      </w:r>
    </w:p>
    <w:p w14:paraId="15953987" w14:textId="77777777" w:rsidR="000C6589" w:rsidRPr="004A0C88" w:rsidRDefault="000C6589" w:rsidP="000C6589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 xml:space="preserve">Срок реализации –1 год.  </w:t>
      </w:r>
    </w:p>
    <w:p w14:paraId="18CCAC5E" w14:textId="77777777" w:rsidR="000C6589" w:rsidRPr="004A0C88" w:rsidRDefault="000C6589" w:rsidP="000C6589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7EFD3EBA" w14:textId="77777777" w:rsidR="000C6589" w:rsidRPr="004A0C88" w:rsidRDefault="000C6589" w:rsidP="000C6589">
      <w:pPr>
        <w:pStyle w:val="1"/>
        <w:ind w:firstLine="709"/>
        <w:jc w:val="both"/>
        <w:rPr>
          <w:color w:val="181818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 xml:space="preserve">Цель: </w:t>
      </w:r>
      <w:r w:rsidRPr="004A0C88">
        <w:rPr>
          <w:color w:val="181818"/>
          <w:sz w:val="28"/>
          <w:szCs w:val="28"/>
        </w:rPr>
        <w:t>формирование и развитие у обучающихся системы нравственных, морально-волевых и мировоззренческих установок, способствующих их личностному, гармоничному развитию и социализации в соответствии с принятыми социокультурными правилами и нормами, как основы их воспитанности,</w:t>
      </w:r>
      <w:r w:rsidRPr="004A0C88">
        <w:rPr>
          <w:sz w:val="28"/>
          <w:szCs w:val="28"/>
        </w:rPr>
        <w:t xml:space="preserve"> создание условий для формирования и саморазвития личности и т.д.</w:t>
      </w:r>
    </w:p>
    <w:p w14:paraId="545C68B2" w14:textId="77777777" w:rsidR="000C6589" w:rsidRPr="004A0C88" w:rsidRDefault="000C6589" w:rsidP="000C6589">
      <w:pPr>
        <w:pStyle w:val="1"/>
        <w:ind w:firstLine="709"/>
        <w:jc w:val="both"/>
        <w:rPr>
          <w:b/>
          <w:color w:val="000000"/>
          <w:sz w:val="28"/>
          <w:szCs w:val="28"/>
        </w:rPr>
      </w:pPr>
    </w:p>
    <w:p w14:paraId="782949B4" w14:textId="77777777" w:rsidR="000C6589" w:rsidRPr="004A0C88" w:rsidRDefault="000C6589" w:rsidP="000C6589">
      <w:pPr>
        <w:pStyle w:val="1"/>
        <w:ind w:firstLine="709"/>
        <w:jc w:val="both"/>
        <w:rPr>
          <w:b/>
          <w:color w:val="000000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>Задачи</w:t>
      </w:r>
    </w:p>
    <w:p w14:paraId="62FD84CF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воспитывать устойчивый интерес к истории своей малой родины и государства;</w:t>
      </w:r>
    </w:p>
    <w:p w14:paraId="32DCF44F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воспитывать стремление к продуктивной комфортной совместной деятельности с другими людьми;</w:t>
      </w:r>
    </w:p>
    <w:p w14:paraId="61953EE2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воспитывать доброжелательность, эмоциональную отзывчивость;</w:t>
      </w:r>
    </w:p>
    <w:p w14:paraId="359A492E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воспитывать основы волевых проявлений;</w:t>
      </w:r>
    </w:p>
    <w:p w14:paraId="7AF644D2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воспитывать основы духовно-нравственных ценностей;</w:t>
      </w:r>
    </w:p>
    <w:p w14:paraId="54BB27B2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воспитывать культуру поведения;</w:t>
      </w:r>
    </w:p>
    <w:p w14:paraId="2AEEB7CC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воспитывать стремление к принятию решений;</w:t>
      </w:r>
    </w:p>
    <w:p w14:paraId="230DE8AD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воспитывать эмоционально-эстетическое отношение к окружающей</w:t>
      </w:r>
    </w:p>
    <w:p w14:paraId="67A3E6F9" w14:textId="77777777" w:rsidR="000C6589" w:rsidRPr="004A0C88" w:rsidRDefault="000C6589" w:rsidP="000C6589">
      <w:pPr>
        <w:pStyle w:val="1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 xml:space="preserve">действительности; </w:t>
      </w:r>
    </w:p>
    <w:p w14:paraId="15E0CC28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формировать основы здорового образа жизни.</w:t>
      </w:r>
    </w:p>
    <w:p w14:paraId="6C04CB02" w14:textId="77777777" w:rsidR="000C6589" w:rsidRPr="004A0C88" w:rsidRDefault="000C6589" w:rsidP="000C6589">
      <w:pPr>
        <w:pStyle w:val="1"/>
        <w:ind w:firstLine="709"/>
        <w:jc w:val="both"/>
        <w:rPr>
          <w:b/>
          <w:color w:val="000000"/>
          <w:sz w:val="28"/>
          <w:szCs w:val="28"/>
        </w:rPr>
      </w:pPr>
    </w:p>
    <w:p w14:paraId="0EECF993" w14:textId="77777777" w:rsidR="000C6589" w:rsidRPr="004A0C88" w:rsidRDefault="000C6589" w:rsidP="000C6589">
      <w:pPr>
        <w:pStyle w:val="1"/>
        <w:ind w:firstLine="709"/>
        <w:jc w:val="both"/>
        <w:rPr>
          <w:b/>
          <w:color w:val="000000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>Направления деятельности</w:t>
      </w:r>
    </w:p>
    <w:p w14:paraId="342F3AF8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духовно-нравственное</w:t>
      </w:r>
    </w:p>
    <w:p w14:paraId="12F60946" w14:textId="77777777" w:rsidR="000C6589" w:rsidRPr="004A0C88" w:rsidRDefault="000C6589" w:rsidP="000C6589">
      <w:pPr>
        <w:pStyle w:val="1"/>
        <w:ind w:firstLine="709"/>
        <w:jc w:val="both"/>
        <w:rPr>
          <w:b/>
          <w:color w:val="000000"/>
          <w:sz w:val="28"/>
          <w:szCs w:val="28"/>
        </w:rPr>
      </w:pPr>
    </w:p>
    <w:p w14:paraId="03CE795B" w14:textId="77777777" w:rsidR="000C6589" w:rsidRPr="004A0C88" w:rsidRDefault="000C6589" w:rsidP="000C6589">
      <w:pPr>
        <w:pStyle w:val="1"/>
        <w:ind w:firstLine="709"/>
        <w:jc w:val="both"/>
        <w:rPr>
          <w:b/>
          <w:color w:val="000000"/>
          <w:sz w:val="28"/>
          <w:szCs w:val="28"/>
        </w:rPr>
      </w:pPr>
      <w:r w:rsidRPr="004A0C88">
        <w:rPr>
          <w:b/>
          <w:color w:val="000000"/>
          <w:sz w:val="28"/>
          <w:szCs w:val="28"/>
        </w:rPr>
        <w:t>Формы, методы, технологии</w:t>
      </w:r>
    </w:p>
    <w:p w14:paraId="23125102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i/>
          <w:color w:val="000000"/>
          <w:sz w:val="28"/>
          <w:szCs w:val="28"/>
        </w:rPr>
        <w:t>Формы:</w:t>
      </w:r>
      <w:r w:rsidRPr="004A0C88">
        <w:rPr>
          <w:color w:val="000000"/>
          <w:sz w:val="28"/>
          <w:szCs w:val="28"/>
        </w:rPr>
        <w:t xml:space="preserve"> Комбинированное занятие (беседа, опрос, мини-лекция, практическая работа, самостоятельная творческая работа), практическое занятие, открытое занятие.</w:t>
      </w:r>
    </w:p>
    <w:p w14:paraId="10BA6F01" w14:textId="77777777" w:rsidR="000C6589" w:rsidRPr="004A0C88" w:rsidRDefault="000C6589" w:rsidP="000C6589">
      <w:pPr>
        <w:pStyle w:val="1"/>
        <w:ind w:firstLine="709"/>
        <w:jc w:val="both"/>
        <w:rPr>
          <w:b/>
          <w:color w:val="000000"/>
          <w:sz w:val="28"/>
          <w:szCs w:val="28"/>
        </w:rPr>
      </w:pPr>
      <w:r w:rsidRPr="004A0C88">
        <w:rPr>
          <w:i/>
          <w:color w:val="000000"/>
          <w:sz w:val="28"/>
          <w:szCs w:val="28"/>
        </w:rPr>
        <w:t>Методы воспитания</w:t>
      </w:r>
      <w:r w:rsidRPr="004A0C88">
        <w:rPr>
          <w:b/>
          <w:color w:val="000000"/>
          <w:sz w:val="28"/>
          <w:szCs w:val="28"/>
        </w:rPr>
        <w:t>:</w:t>
      </w:r>
    </w:p>
    <w:p w14:paraId="5B413275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формирования интереса к учению (создание ситуаций успеха, приёмы</w:t>
      </w:r>
    </w:p>
    <w:p w14:paraId="6F399C13" w14:textId="77777777" w:rsidR="000C6589" w:rsidRPr="004A0C88" w:rsidRDefault="000C6589" w:rsidP="000C6589">
      <w:pPr>
        <w:pStyle w:val="1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lastRenderedPageBreak/>
        <w:t>занимательности);</w:t>
      </w:r>
    </w:p>
    <w:p w14:paraId="1025827C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формирования ответственности в обучении (самостоятельная работа учащихся, подготовка к выступлениям, анализ собственного исполнения);</w:t>
      </w:r>
    </w:p>
    <w:p w14:paraId="0A0B9303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color w:val="000000"/>
          <w:sz w:val="28"/>
          <w:szCs w:val="28"/>
        </w:rPr>
        <w:t>- поддержка, стимулирование, коллективное мнение, положительная мотивация.</w:t>
      </w:r>
    </w:p>
    <w:p w14:paraId="791383E6" w14:textId="77777777" w:rsidR="000C6589" w:rsidRPr="004A0C88" w:rsidRDefault="000C6589" w:rsidP="000C6589">
      <w:pPr>
        <w:pStyle w:val="1"/>
        <w:ind w:firstLine="709"/>
        <w:jc w:val="both"/>
        <w:rPr>
          <w:color w:val="000000"/>
          <w:sz w:val="28"/>
          <w:szCs w:val="28"/>
        </w:rPr>
      </w:pPr>
      <w:r w:rsidRPr="004A0C88">
        <w:rPr>
          <w:i/>
          <w:color w:val="000000"/>
          <w:sz w:val="28"/>
          <w:szCs w:val="28"/>
        </w:rPr>
        <w:t xml:space="preserve">Технологии: </w:t>
      </w:r>
      <w:r w:rsidRPr="004A0C88">
        <w:rPr>
          <w:color w:val="000000"/>
          <w:sz w:val="28"/>
          <w:szCs w:val="28"/>
        </w:rPr>
        <w:t xml:space="preserve">личностно-ориентированного обучения, продуктивного обучения, сотрудничества, развивающего обучения, группового обучения, дифференцированного обучения, разноуровневого обучения, коллективной творческой деятельности, коллективных обсуждений, создания ситуаций успеха, </w:t>
      </w:r>
      <w:proofErr w:type="spellStart"/>
      <w:r w:rsidRPr="004A0C88">
        <w:rPr>
          <w:color w:val="000000"/>
          <w:sz w:val="28"/>
          <w:szCs w:val="28"/>
        </w:rPr>
        <w:t>здоровьесберегающие</w:t>
      </w:r>
      <w:proofErr w:type="spellEnd"/>
      <w:r w:rsidRPr="004A0C88">
        <w:rPr>
          <w:color w:val="000000"/>
          <w:sz w:val="28"/>
          <w:szCs w:val="28"/>
        </w:rPr>
        <w:t xml:space="preserve"> технологии.</w:t>
      </w:r>
    </w:p>
    <w:p w14:paraId="7CB7F607" w14:textId="77777777" w:rsidR="000C6589" w:rsidRPr="004A0C88" w:rsidRDefault="000C6589" w:rsidP="000C6589">
      <w:pPr>
        <w:pStyle w:val="1"/>
        <w:ind w:firstLine="709"/>
        <w:jc w:val="both"/>
        <w:rPr>
          <w:b/>
          <w:sz w:val="28"/>
          <w:szCs w:val="28"/>
        </w:rPr>
      </w:pPr>
    </w:p>
    <w:p w14:paraId="386664E7" w14:textId="77777777" w:rsidR="000C6589" w:rsidRPr="004A0C88" w:rsidRDefault="000C6589" w:rsidP="000C6589">
      <w:pPr>
        <w:pStyle w:val="1"/>
        <w:ind w:firstLine="709"/>
        <w:jc w:val="both"/>
        <w:rPr>
          <w:b/>
          <w:sz w:val="28"/>
          <w:szCs w:val="28"/>
        </w:rPr>
      </w:pPr>
      <w:r w:rsidRPr="004A0C88">
        <w:rPr>
          <w:b/>
          <w:sz w:val="28"/>
          <w:szCs w:val="28"/>
        </w:rPr>
        <w:t>Диагностика результатов воспитательной деятельности</w:t>
      </w:r>
    </w:p>
    <w:tbl>
      <w:tblPr>
        <w:tblW w:w="93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3686"/>
        <w:gridCol w:w="2268"/>
      </w:tblGrid>
      <w:tr w:rsidR="000C6589" w:rsidRPr="004A0C88" w14:paraId="24F6B999" w14:textId="77777777" w:rsidTr="009E361E">
        <w:tc>
          <w:tcPr>
            <w:tcW w:w="1701" w:type="dxa"/>
          </w:tcPr>
          <w:p w14:paraId="4B39BD38" w14:textId="77777777" w:rsidR="000C6589" w:rsidRPr="004A0C88" w:rsidRDefault="000C6589" w:rsidP="009E361E">
            <w:pPr>
              <w:pStyle w:val="1"/>
              <w:rPr>
                <w:rFonts w:eastAsia="Times"/>
                <w:b/>
                <w:sz w:val="20"/>
                <w:szCs w:val="20"/>
              </w:rPr>
            </w:pPr>
            <w:r w:rsidRPr="004A0C88">
              <w:rPr>
                <w:rFonts w:eastAsia="Times"/>
                <w:b/>
                <w:sz w:val="20"/>
                <w:szCs w:val="20"/>
              </w:rPr>
              <w:t>Периодичность</w:t>
            </w:r>
          </w:p>
          <w:p w14:paraId="011CFC3E" w14:textId="77777777" w:rsidR="000C6589" w:rsidRPr="004A0C88" w:rsidRDefault="000C6589" w:rsidP="009E361E">
            <w:pPr>
              <w:pStyle w:val="1"/>
              <w:rPr>
                <w:rFonts w:eastAsia="Times"/>
                <w:b/>
                <w:sz w:val="20"/>
                <w:szCs w:val="20"/>
              </w:rPr>
            </w:pPr>
            <w:r w:rsidRPr="004A0C88">
              <w:rPr>
                <w:rFonts w:eastAsia="Times"/>
                <w:b/>
                <w:sz w:val="20"/>
                <w:szCs w:val="20"/>
              </w:rPr>
              <w:t>диагностики</w:t>
            </w:r>
          </w:p>
          <w:p w14:paraId="50058368" w14:textId="77777777" w:rsidR="000C6589" w:rsidRPr="004A0C88" w:rsidRDefault="000C6589" w:rsidP="009E361E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EFF0D" w14:textId="77777777" w:rsidR="000C6589" w:rsidRPr="004A0C88" w:rsidRDefault="000C6589" w:rsidP="009E361E">
            <w:pPr>
              <w:pStyle w:val="1"/>
              <w:rPr>
                <w:rFonts w:eastAsia="Times"/>
                <w:b/>
                <w:sz w:val="20"/>
                <w:szCs w:val="20"/>
              </w:rPr>
            </w:pPr>
            <w:r w:rsidRPr="004A0C88">
              <w:rPr>
                <w:rFonts w:eastAsia="Times"/>
                <w:b/>
                <w:sz w:val="20"/>
                <w:szCs w:val="20"/>
              </w:rPr>
              <w:t>Качества</w:t>
            </w:r>
          </w:p>
          <w:p w14:paraId="4EDB8BF5" w14:textId="77777777" w:rsidR="000C6589" w:rsidRPr="004A0C88" w:rsidRDefault="000C6589" w:rsidP="009E361E">
            <w:pPr>
              <w:pStyle w:val="1"/>
              <w:rPr>
                <w:rFonts w:eastAsia="Times"/>
                <w:b/>
                <w:sz w:val="20"/>
                <w:szCs w:val="20"/>
              </w:rPr>
            </w:pPr>
            <w:r w:rsidRPr="004A0C88">
              <w:rPr>
                <w:rFonts w:eastAsia="Times"/>
                <w:b/>
                <w:sz w:val="20"/>
                <w:szCs w:val="20"/>
              </w:rPr>
              <w:t>личности</w:t>
            </w:r>
          </w:p>
          <w:p w14:paraId="5795281E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rFonts w:eastAsia="Times"/>
                <w:b/>
                <w:sz w:val="20"/>
                <w:szCs w:val="20"/>
              </w:rPr>
              <w:t>учащихся</w:t>
            </w:r>
          </w:p>
        </w:tc>
        <w:tc>
          <w:tcPr>
            <w:tcW w:w="3686" w:type="dxa"/>
          </w:tcPr>
          <w:p w14:paraId="1030F93E" w14:textId="77777777" w:rsidR="000C6589" w:rsidRPr="004A0C88" w:rsidRDefault="000C6589" w:rsidP="009E361E">
            <w:pPr>
              <w:pStyle w:val="1"/>
              <w:rPr>
                <w:rFonts w:eastAsia="Times"/>
                <w:b/>
                <w:sz w:val="20"/>
                <w:szCs w:val="20"/>
              </w:rPr>
            </w:pPr>
            <w:r w:rsidRPr="004A0C88">
              <w:rPr>
                <w:rFonts w:eastAsia="Times"/>
                <w:b/>
                <w:sz w:val="20"/>
                <w:szCs w:val="20"/>
              </w:rPr>
              <w:t>Методы</w:t>
            </w:r>
          </w:p>
          <w:p w14:paraId="41D67A0B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rFonts w:eastAsia="Times"/>
                <w:b/>
                <w:sz w:val="20"/>
                <w:szCs w:val="20"/>
              </w:rPr>
              <w:t>(методики)</w:t>
            </w:r>
          </w:p>
        </w:tc>
        <w:tc>
          <w:tcPr>
            <w:tcW w:w="2268" w:type="dxa"/>
          </w:tcPr>
          <w:p w14:paraId="5C14CC84" w14:textId="77777777" w:rsidR="000C6589" w:rsidRPr="004A0C88" w:rsidRDefault="000C6589" w:rsidP="009E361E">
            <w:pPr>
              <w:pStyle w:val="1"/>
              <w:jc w:val="both"/>
              <w:rPr>
                <w:sz w:val="24"/>
                <w:szCs w:val="24"/>
              </w:rPr>
            </w:pPr>
            <w:r w:rsidRPr="004A0C88">
              <w:rPr>
                <w:rFonts w:eastAsia="Times"/>
                <w:b/>
                <w:sz w:val="20"/>
                <w:szCs w:val="20"/>
              </w:rPr>
              <w:t>Кто проводит</w:t>
            </w:r>
          </w:p>
        </w:tc>
      </w:tr>
      <w:tr w:rsidR="000C6589" w:rsidRPr="004A0C88" w14:paraId="7997ABF4" w14:textId="77777777" w:rsidTr="009E361E">
        <w:trPr>
          <w:trHeight w:val="1468"/>
        </w:trPr>
        <w:tc>
          <w:tcPr>
            <w:tcW w:w="1701" w:type="dxa"/>
          </w:tcPr>
          <w:p w14:paraId="283AEDA9" w14:textId="77777777" w:rsidR="000C6589" w:rsidRPr="004A0C88" w:rsidRDefault="000C6589" w:rsidP="009E361E">
            <w:pPr>
              <w:pStyle w:val="1"/>
            </w:pPr>
            <w:r w:rsidRPr="004A0C88">
              <w:t>Октябрь</w:t>
            </w:r>
          </w:p>
          <w:p w14:paraId="77BC4661" w14:textId="77777777" w:rsidR="000C6589" w:rsidRPr="004A0C88" w:rsidRDefault="000C6589" w:rsidP="009E361E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CE4FD37" w14:textId="77777777" w:rsidR="000C6589" w:rsidRPr="004A0C88" w:rsidRDefault="000C6589" w:rsidP="009E361E">
            <w:pPr>
              <w:pStyle w:val="1"/>
            </w:pPr>
            <w:r w:rsidRPr="004A0C88">
              <w:t>самооценка</w:t>
            </w:r>
          </w:p>
          <w:p w14:paraId="47D2D1C4" w14:textId="77777777" w:rsidR="000C6589" w:rsidRPr="004A0C88" w:rsidRDefault="000C6589" w:rsidP="009E361E">
            <w:pPr>
              <w:pStyle w:val="1"/>
              <w:spacing w:before="240"/>
            </w:pPr>
            <w:r w:rsidRPr="004A0C88">
              <w:t>нравственные</w:t>
            </w:r>
          </w:p>
          <w:p w14:paraId="7DC61B2D" w14:textId="77777777" w:rsidR="000C6589" w:rsidRPr="004A0C88" w:rsidRDefault="000C6589" w:rsidP="009E361E">
            <w:pPr>
              <w:pStyle w:val="1"/>
            </w:pPr>
            <w:r w:rsidRPr="004A0C88">
              <w:t>ориентации</w:t>
            </w:r>
          </w:p>
        </w:tc>
        <w:tc>
          <w:tcPr>
            <w:tcW w:w="3686" w:type="dxa"/>
          </w:tcPr>
          <w:p w14:paraId="340D786C" w14:textId="77777777" w:rsidR="000C6589" w:rsidRPr="004A0C88" w:rsidRDefault="000C6589" w:rsidP="009E361E">
            <w:pPr>
              <w:pStyle w:val="1"/>
            </w:pPr>
            <w:r w:rsidRPr="004A0C88">
              <w:t>Методика «Беседа», анкета-опросник</w:t>
            </w:r>
          </w:p>
        </w:tc>
        <w:tc>
          <w:tcPr>
            <w:tcW w:w="2268" w:type="dxa"/>
          </w:tcPr>
          <w:p w14:paraId="03D19071" w14:textId="77777777" w:rsidR="000C6589" w:rsidRPr="004A0C88" w:rsidRDefault="000C6589" w:rsidP="009E361E">
            <w:pPr>
              <w:pStyle w:val="1"/>
            </w:pPr>
            <w:r w:rsidRPr="004A0C88">
              <w:t>педагог</w:t>
            </w:r>
          </w:p>
          <w:p w14:paraId="199F044A" w14:textId="77777777" w:rsidR="000C6589" w:rsidRPr="004A0C88" w:rsidRDefault="000C6589" w:rsidP="009E361E">
            <w:pPr>
              <w:pStyle w:val="1"/>
            </w:pPr>
            <w:r w:rsidRPr="004A0C88">
              <w:t>дополнительного</w:t>
            </w:r>
          </w:p>
          <w:p w14:paraId="04743812" w14:textId="77777777" w:rsidR="000C6589" w:rsidRPr="004A0C88" w:rsidRDefault="000C6589" w:rsidP="009E361E">
            <w:pPr>
              <w:pStyle w:val="1"/>
            </w:pPr>
            <w:r w:rsidRPr="004A0C88">
              <w:t xml:space="preserve">образования </w:t>
            </w:r>
          </w:p>
        </w:tc>
      </w:tr>
      <w:tr w:rsidR="000C6589" w:rsidRPr="004A0C88" w14:paraId="3BD7AF87" w14:textId="77777777" w:rsidTr="009E361E">
        <w:tc>
          <w:tcPr>
            <w:tcW w:w="1701" w:type="dxa"/>
          </w:tcPr>
          <w:p w14:paraId="4AACB04B" w14:textId="77777777" w:rsidR="000C6589" w:rsidRPr="004A0C88" w:rsidRDefault="000C6589" w:rsidP="009E361E">
            <w:pPr>
              <w:pStyle w:val="1"/>
              <w:jc w:val="both"/>
              <w:rPr>
                <w:sz w:val="24"/>
                <w:szCs w:val="24"/>
              </w:rPr>
            </w:pPr>
            <w:r w:rsidRPr="004A0C88">
              <w:t>Апрель-май</w:t>
            </w:r>
          </w:p>
        </w:tc>
        <w:tc>
          <w:tcPr>
            <w:tcW w:w="1701" w:type="dxa"/>
          </w:tcPr>
          <w:p w14:paraId="5DF40270" w14:textId="77777777" w:rsidR="000C6589" w:rsidRPr="004A0C88" w:rsidRDefault="000C6589" w:rsidP="009E361E">
            <w:pPr>
              <w:pStyle w:val="1"/>
            </w:pPr>
            <w:r w:rsidRPr="004A0C88">
              <w:t>уровень</w:t>
            </w:r>
          </w:p>
          <w:p w14:paraId="750E70AE" w14:textId="77777777" w:rsidR="000C6589" w:rsidRPr="004A0C88" w:rsidRDefault="000C6589" w:rsidP="009E361E">
            <w:pPr>
              <w:pStyle w:val="1"/>
            </w:pPr>
            <w:r w:rsidRPr="004A0C88">
              <w:t>воспитанности</w:t>
            </w:r>
          </w:p>
          <w:p w14:paraId="4605B5ED" w14:textId="77777777" w:rsidR="000C6589" w:rsidRPr="004A0C88" w:rsidRDefault="000C6589" w:rsidP="009E361E">
            <w:pPr>
              <w:pStyle w:val="1"/>
            </w:pPr>
          </w:p>
          <w:p w14:paraId="64212288" w14:textId="77777777" w:rsidR="000C6589" w:rsidRPr="004A0C88" w:rsidRDefault="000C6589" w:rsidP="009E361E">
            <w:pPr>
              <w:pStyle w:val="1"/>
            </w:pPr>
            <w:r w:rsidRPr="004A0C88">
              <w:t>самооценка</w:t>
            </w:r>
          </w:p>
          <w:p w14:paraId="6636A8A6" w14:textId="77777777" w:rsidR="000C6589" w:rsidRPr="004A0C88" w:rsidRDefault="000C6589" w:rsidP="009E361E">
            <w:pPr>
              <w:pStyle w:val="1"/>
            </w:pPr>
          </w:p>
          <w:p w14:paraId="59F0E210" w14:textId="77777777" w:rsidR="000C6589" w:rsidRPr="004A0C88" w:rsidRDefault="000C6589" w:rsidP="009E361E">
            <w:pPr>
              <w:pStyle w:val="1"/>
            </w:pPr>
            <w:r w:rsidRPr="004A0C88">
              <w:t>нравственные</w:t>
            </w:r>
          </w:p>
          <w:p w14:paraId="091D6006" w14:textId="77777777" w:rsidR="000C6589" w:rsidRPr="004A0C88" w:rsidRDefault="000C6589" w:rsidP="009E361E">
            <w:pPr>
              <w:pStyle w:val="1"/>
            </w:pPr>
            <w:r w:rsidRPr="004A0C88">
              <w:t>ориентации</w:t>
            </w:r>
          </w:p>
        </w:tc>
        <w:tc>
          <w:tcPr>
            <w:tcW w:w="3686" w:type="dxa"/>
          </w:tcPr>
          <w:p w14:paraId="46F98259" w14:textId="77777777" w:rsidR="000C6589" w:rsidRPr="004A0C88" w:rsidRDefault="000C6589" w:rsidP="009E361E">
            <w:pPr>
              <w:pStyle w:val="1"/>
            </w:pPr>
            <w:r w:rsidRPr="004A0C88">
              <w:t>Методика «Беседа», анкета-опросник</w:t>
            </w:r>
          </w:p>
        </w:tc>
        <w:tc>
          <w:tcPr>
            <w:tcW w:w="2268" w:type="dxa"/>
          </w:tcPr>
          <w:p w14:paraId="6D0A64B3" w14:textId="77777777" w:rsidR="000C6589" w:rsidRPr="004A0C88" w:rsidRDefault="000C6589" w:rsidP="009E361E">
            <w:pPr>
              <w:pStyle w:val="1"/>
            </w:pPr>
            <w:r w:rsidRPr="004A0C88">
              <w:t>педагог</w:t>
            </w:r>
          </w:p>
          <w:p w14:paraId="42C61519" w14:textId="77777777" w:rsidR="000C6589" w:rsidRPr="004A0C88" w:rsidRDefault="000C6589" w:rsidP="009E361E">
            <w:pPr>
              <w:pStyle w:val="1"/>
            </w:pPr>
            <w:r w:rsidRPr="004A0C88">
              <w:t>дополнительного</w:t>
            </w:r>
          </w:p>
          <w:p w14:paraId="4424337A" w14:textId="77777777" w:rsidR="000C6589" w:rsidRPr="004A0C88" w:rsidRDefault="000C6589" w:rsidP="009E361E">
            <w:pPr>
              <w:pStyle w:val="1"/>
              <w:jc w:val="both"/>
              <w:rPr>
                <w:sz w:val="24"/>
                <w:szCs w:val="24"/>
              </w:rPr>
            </w:pPr>
            <w:r w:rsidRPr="004A0C88">
              <w:t>образования</w:t>
            </w:r>
          </w:p>
        </w:tc>
      </w:tr>
    </w:tbl>
    <w:p w14:paraId="5C75B092" w14:textId="77777777" w:rsidR="000C6589" w:rsidRPr="004A0C88" w:rsidRDefault="000C6589" w:rsidP="000C6589">
      <w:pPr>
        <w:pStyle w:val="1"/>
        <w:ind w:firstLine="709"/>
        <w:rPr>
          <w:b/>
          <w:sz w:val="28"/>
          <w:szCs w:val="28"/>
        </w:rPr>
      </w:pPr>
    </w:p>
    <w:p w14:paraId="2A03CBC6" w14:textId="77777777" w:rsidR="000C6589" w:rsidRPr="004A0C88" w:rsidRDefault="000C6589" w:rsidP="000C6589">
      <w:pPr>
        <w:pStyle w:val="1"/>
        <w:ind w:firstLine="709"/>
        <w:rPr>
          <w:b/>
          <w:sz w:val="28"/>
          <w:szCs w:val="28"/>
        </w:rPr>
      </w:pPr>
      <w:r w:rsidRPr="004A0C88">
        <w:rPr>
          <w:b/>
          <w:sz w:val="28"/>
          <w:szCs w:val="28"/>
        </w:rPr>
        <w:t>Планируемые результаты:</w:t>
      </w:r>
    </w:p>
    <w:p w14:paraId="6EAD32A2" w14:textId="77777777" w:rsidR="000C6589" w:rsidRPr="004A0C88" w:rsidRDefault="000C6589" w:rsidP="000C6589">
      <w:pPr>
        <w:pStyle w:val="1"/>
        <w:ind w:firstLine="709"/>
        <w:rPr>
          <w:i/>
          <w:sz w:val="28"/>
          <w:szCs w:val="28"/>
        </w:rPr>
      </w:pPr>
      <w:r w:rsidRPr="004A0C88">
        <w:rPr>
          <w:i/>
          <w:sz w:val="28"/>
          <w:szCs w:val="28"/>
        </w:rPr>
        <w:t>У учащихся будут сформированы и воспитаны</w:t>
      </w:r>
    </w:p>
    <w:p w14:paraId="057C6A8A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устойчивый интерес к истории своей малой родины и государства</w:t>
      </w:r>
    </w:p>
    <w:p w14:paraId="110FE303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стремление к продуктивной комфортной совместной деятельности с другими людьми;</w:t>
      </w:r>
    </w:p>
    <w:p w14:paraId="2984AA61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доброжелательность, эмоциональная отзывчивость;</w:t>
      </w:r>
    </w:p>
    <w:p w14:paraId="61891F3B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основы волевых проявлений;</w:t>
      </w:r>
    </w:p>
    <w:p w14:paraId="64800C06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основы духовно-нравственных ценностей;</w:t>
      </w:r>
    </w:p>
    <w:p w14:paraId="1F5A2A1C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культура поведения;</w:t>
      </w:r>
    </w:p>
    <w:p w14:paraId="610E252C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стремление к принятию решений;</w:t>
      </w:r>
    </w:p>
    <w:p w14:paraId="76B5013E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эмоционально-эстетическое отношение к окружающей действительности;</w:t>
      </w:r>
    </w:p>
    <w:p w14:paraId="18FD95D2" w14:textId="77777777" w:rsidR="000C6589" w:rsidRPr="004A0C88" w:rsidRDefault="000C6589" w:rsidP="000C6589">
      <w:pPr>
        <w:pStyle w:val="1"/>
        <w:ind w:firstLine="720"/>
        <w:rPr>
          <w:sz w:val="28"/>
          <w:szCs w:val="28"/>
        </w:rPr>
      </w:pPr>
      <w:r w:rsidRPr="004A0C88">
        <w:rPr>
          <w:sz w:val="28"/>
          <w:szCs w:val="28"/>
        </w:rPr>
        <w:t>- основы здорового образа жизни.</w:t>
      </w:r>
    </w:p>
    <w:p w14:paraId="53695B26" w14:textId="77777777" w:rsidR="000C6589" w:rsidRPr="004A0C88" w:rsidRDefault="000C6589" w:rsidP="000C6589">
      <w:pPr>
        <w:pStyle w:val="1"/>
        <w:ind w:firstLine="709"/>
        <w:rPr>
          <w:sz w:val="28"/>
          <w:szCs w:val="28"/>
        </w:rPr>
      </w:pPr>
    </w:p>
    <w:p w14:paraId="0BDAB40C" w14:textId="77777777" w:rsidR="000C6589" w:rsidRPr="004A0C88" w:rsidRDefault="000C6589" w:rsidP="000C6589">
      <w:pPr>
        <w:pStyle w:val="1"/>
        <w:ind w:firstLine="709"/>
        <w:jc w:val="center"/>
        <w:rPr>
          <w:b/>
          <w:sz w:val="28"/>
          <w:szCs w:val="28"/>
        </w:rPr>
      </w:pPr>
      <w:r w:rsidRPr="004A0C88">
        <w:rPr>
          <w:b/>
          <w:sz w:val="28"/>
          <w:szCs w:val="28"/>
        </w:rPr>
        <w:t>Календарный план воспитательной работы</w:t>
      </w:r>
    </w:p>
    <w:p w14:paraId="6039F1C5" w14:textId="77777777" w:rsidR="000C6589" w:rsidRPr="004A0C88" w:rsidRDefault="000C6589" w:rsidP="000C6589">
      <w:pPr>
        <w:pStyle w:val="1"/>
        <w:jc w:val="center"/>
        <w:rPr>
          <w:b/>
          <w:i/>
          <w:sz w:val="28"/>
          <w:szCs w:val="28"/>
        </w:rPr>
      </w:pPr>
      <w:r w:rsidRPr="004A0C88">
        <w:rPr>
          <w:b/>
          <w:i/>
          <w:sz w:val="28"/>
          <w:szCs w:val="28"/>
        </w:rPr>
        <w:t>Воспитательные мероприятия в объединении</w:t>
      </w:r>
    </w:p>
    <w:tbl>
      <w:tblPr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2"/>
        <w:gridCol w:w="3076"/>
        <w:gridCol w:w="1804"/>
        <w:gridCol w:w="1914"/>
        <w:gridCol w:w="1915"/>
      </w:tblGrid>
      <w:tr w:rsidR="000C6589" w:rsidRPr="004A0C88" w14:paraId="43E478B3" w14:textId="77777777" w:rsidTr="009E361E">
        <w:tc>
          <w:tcPr>
            <w:tcW w:w="862" w:type="dxa"/>
          </w:tcPr>
          <w:p w14:paraId="29FD025C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 xml:space="preserve">№ </w:t>
            </w:r>
          </w:p>
          <w:p w14:paraId="6A505D8F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п/п</w:t>
            </w:r>
          </w:p>
        </w:tc>
        <w:tc>
          <w:tcPr>
            <w:tcW w:w="3076" w:type="dxa"/>
          </w:tcPr>
          <w:p w14:paraId="2822247F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Название</w:t>
            </w:r>
          </w:p>
          <w:p w14:paraId="40DEE50B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мероприятия, события</w:t>
            </w:r>
          </w:p>
        </w:tc>
        <w:tc>
          <w:tcPr>
            <w:tcW w:w="1804" w:type="dxa"/>
          </w:tcPr>
          <w:p w14:paraId="4205A6B8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Форма</w:t>
            </w:r>
          </w:p>
          <w:p w14:paraId="6DD9C4DF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проведения</w:t>
            </w:r>
          </w:p>
        </w:tc>
        <w:tc>
          <w:tcPr>
            <w:tcW w:w="1914" w:type="dxa"/>
          </w:tcPr>
          <w:p w14:paraId="56628BA8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Срок и место</w:t>
            </w:r>
          </w:p>
          <w:p w14:paraId="1D94948F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проведения</w:t>
            </w:r>
          </w:p>
        </w:tc>
        <w:tc>
          <w:tcPr>
            <w:tcW w:w="1915" w:type="dxa"/>
          </w:tcPr>
          <w:p w14:paraId="6813F455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Ответственный</w:t>
            </w:r>
          </w:p>
          <w:p w14:paraId="60915E88" w14:textId="77777777" w:rsidR="000C6589" w:rsidRPr="004A0C88" w:rsidRDefault="000C6589" w:rsidP="009E361E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0C6589" w:rsidRPr="004A0C88" w14:paraId="123DA7BF" w14:textId="77777777" w:rsidTr="009E361E">
        <w:tc>
          <w:tcPr>
            <w:tcW w:w="862" w:type="dxa"/>
          </w:tcPr>
          <w:p w14:paraId="2EF73715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1.</w:t>
            </w:r>
          </w:p>
        </w:tc>
        <w:tc>
          <w:tcPr>
            <w:tcW w:w="3076" w:type="dxa"/>
          </w:tcPr>
          <w:p w14:paraId="5D08E21D" w14:textId="2AFF92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 xml:space="preserve">Экскурсия </w:t>
            </w:r>
            <w:r w:rsidR="00D902C7" w:rsidRPr="004A0C88">
              <w:rPr>
                <w:sz w:val="24"/>
                <w:szCs w:val="24"/>
              </w:rPr>
              <w:t>на Пост №1</w:t>
            </w:r>
          </w:p>
        </w:tc>
        <w:tc>
          <w:tcPr>
            <w:tcW w:w="1804" w:type="dxa"/>
          </w:tcPr>
          <w:p w14:paraId="38D7694C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экскурсия</w:t>
            </w:r>
          </w:p>
        </w:tc>
        <w:tc>
          <w:tcPr>
            <w:tcW w:w="1914" w:type="dxa"/>
          </w:tcPr>
          <w:p w14:paraId="3AEF5EA1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Ноябрь 2024</w:t>
            </w:r>
          </w:p>
        </w:tc>
        <w:tc>
          <w:tcPr>
            <w:tcW w:w="1915" w:type="dxa"/>
          </w:tcPr>
          <w:p w14:paraId="0C0E0E0C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Педагог ДО</w:t>
            </w:r>
          </w:p>
        </w:tc>
      </w:tr>
      <w:tr w:rsidR="000C6589" w:rsidRPr="004A0C88" w14:paraId="4621EF0F" w14:textId="77777777" w:rsidTr="009E361E">
        <w:tc>
          <w:tcPr>
            <w:tcW w:w="862" w:type="dxa"/>
          </w:tcPr>
          <w:p w14:paraId="62590581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2.</w:t>
            </w:r>
          </w:p>
        </w:tc>
        <w:tc>
          <w:tcPr>
            <w:tcW w:w="3076" w:type="dxa"/>
          </w:tcPr>
          <w:p w14:paraId="0C350BC5" w14:textId="1B9B86CE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 xml:space="preserve">Экскурсия </w:t>
            </w:r>
            <w:r w:rsidR="00D902C7" w:rsidRPr="004A0C88">
              <w:rPr>
                <w:sz w:val="24"/>
                <w:szCs w:val="24"/>
              </w:rPr>
              <w:t>в Поныри</w:t>
            </w:r>
            <w:r w:rsidRPr="004A0C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</w:tcPr>
          <w:p w14:paraId="6A11393D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экскурсия</w:t>
            </w:r>
          </w:p>
        </w:tc>
        <w:tc>
          <w:tcPr>
            <w:tcW w:w="1914" w:type="dxa"/>
          </w:tcPr>
          <w:p w14:paraId="31CDCD9A" w14:textId="099BB8D3" w:rsidR="000C6589" w:rsidRPr="004A0C88" w:rsidRDefault="00D902C7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апрель</w:t>
            </w:r>
            <w:r w:rsidR="000C6589" w:rsidRPr="004A0C88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915" w:type="dxa"/>
          </w:tcPr>
          <w:p w14:paraId="3F554AC3" w14:textId="77777777" w:rsidR="000C6589" w:rsidRPr="004A0C88" w:rsidRDefault="000C6589" w:rsidP="009E361E">
            <w:pPr>
              <w:pStyle w:val="1"/>
              <w:rPr>
                <w:sz w:val="24"/>
                <w:szCs w:val="24"/>
              </w:rPr>
            </w:pPr>
            <w:r w:rsidRPr="004A0C88">
              <w:rPr>
                <w:sz w:val="24"/>
                <w:szCs w:val="24"/>
              </w:rPr>
              <w:t>Педагог ДО</w:t>
            </w:r>
          </w:p>
        </w:tc>
      </w:tr>
    </w:tbl>
    <w:p w14:paraId="1EDCF296" w14:textId="05DB995B" w:rsidR="000C6589" w:rsidRPr="004A0C88" w:rsidRDefault="000C6589" w:rsidP="000C65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Участие в Интернет-мероприятиях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2128"/>
        <w:gridCol w:w="1667"/>
        <w:gridCol w:w="2396"/>
        <w:gridCol w:w="1828"/>
      </w:tblGrid>
      <w:tr w:rsidR="000C6589" w:rsidRPr="004A0C88" w14:paraId="4CA34872" w14:textId="77777777" w:rsidTr="009E361E">
        <w:tc>
          <w:tcPr>
            <w:tcW w:w="1377" w:type="dxa"/>
            <w:vAlign w:val="center"/>
          </w:tcPr>
          <w:p w14:paraId="1D5319B2" w14:textId="77777777" w:rsidR="000C6589" w:rsidRPr="004A0C88" w:rsidRDefault="000C6589" w:rsidP="009E3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72" w:type="dxa"/>
            <w:vAlign w:val="center"/>
          </w:tcPr>
          <w:p w14:paraId="180D73CB" w14:textId="77777777" w:rsidR="000C6589" w:rsidRPr="004A0C88" w:rsidRDefault="000C6589" w:rsidP="009E3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65" w:type="dxa"/>
            <w:vAlign w:val="center"/>
          </w:tcPr>
          <w:p w14:paraId="571FFA14" w14:textId="77777777" w:rsidR="000C6589" w:rsidRPr="004A0C88" w:rsidRDefault="000C6589" w:rsidP="009E3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2179" w:type="dxa"/>
            <w:vAlign w:val="center"/>
          </w:tcPr>
          <w:p w14:paraId="00C9A81D" w14:textId="77777777" w:rsidR="000C6589" w:rsidRPr="004A0C88" w:rsidRDefault="000C6589" w:rsidP="009E3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Место проведения, участники</w:t>
            </w:r>
          </w:p>
        </w:tc>
        <w:tc>
          <w:tcPr>
            <w:tcW w:w="1852" w:type="dxa"/>
            <w:vAlign w:val="center"/>
          </w:tcPr>
          <w:p w14:paraId="534301A7" w14:textId="77777777" w:rsidR="000C6589" w:rsidRPr="004A0C88" w:rsidRDefault="000C6589" w:rsidP="009E3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C6589" w:rsidRPr="004A0C88" w14:paraId="5133A141" w14:textId="77777777" w:rsidTr="009E361E">
        <w:tc>
          <w:tcPr>
            <w:tcW w:w="1377" w:type="dxa"/>
            <w:vAlign w:val="center"/>
          </w:tcPr>
          <w:p w14:paraId="2F1F2E7B" w14:textId="77777777" w:rsidR="000C6589" w:rsidRPr="004A0C88" w:rsidRDefault="000C6589" w:rsidP="009E36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Сентябрь-декабрь 2024 г.</w:t>
            </w:r>
          </w:p>
        </w:tc>
        <w:tc>
          <w:tcPr>
            <w:tcW w:w="2572" w:type="dxa"/>
            <w:vAlign w:val="center"/>
          </w:tcPr>
          <w:p w14:paraId="5A470231" w14:textId="108B93DB" w:rsidR="000C6589" w:rsidRPr="004A0C88" w:rsidRDefault="00D902C7" w:rsidP="009E361E">
            <w:pPr>
              <w:keepNext/>
              <w:keepLines/>
              <w:shd w:val="clear" w:color="auto" w:fill="FFFFFF"/>
              <w:autoSpaceDE w:val="0"/>
              <w:autoSpaceDN w:val="0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 w:rsidRPr="004A0C88">
              <w:rPr>
                <w:rFonts w:ascii="Times New Roman" w:hAnsi="Times New Roman" w:cs="Times New Roman"/>
                <w:color w:val="222222"/>
                <w:sz w:val="24"/>
                <w:szCs w:val="24"/>
                <w:lang w:eastAsia="en-US"/>
              </w:rPr>
              <w:t>Онлайн конкурс «Мой ВПК лучший!»</w:t>
            </w:r>
          </w:p>
        </w:tc>
        <w:tc>
          <w:tcPr>
            <w:tcW w:w="1365" w:type="dxa"/>
            <w:vAlign w:val="center"/>
          </w:tcPr>
          <w:p w14:paraId="712C0603" w14:textId="07592614" w:rsidR="000C6589" w:rsidRPr="004A0C88" w:rsidRDefault="00D902C7" w:rsidP="009E3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179" w:type="dxa"/>
            <w:vAlign w:val="center"/>
          </w:tcPr>
          <w:p w14:paraId="42763E4E" w14:textId="4F3700D7" w:rsidR="000C6589" w:rsidRPr="004A0C88" w:rsidRDefault="00D902C7" w:rsidP="009E36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https://vpk-sevastopol.ru/konkurs/</w:t>
            </w:r>
          </w:p>
        </w:tc>
        <w:tc>
          <w:tcPr>
            <w:tcW w:w="1852" w:type="dxa"/>
            <w:vAlign w:val="center"/>
          </w:tcPr>
          <w:p w14:paraId="4D40FCEB" w14:textId="77777777" w:rsidR="000C6589" w:rsidRPr="004A0C88" w:rsidRDefault="000C6589" w:rsidP="009E36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</w:tr>
    </w:tbl>
    <w:p w14:paraId="44BE2B4E" w14:textId="77777777" w:rsidR="000C6589" w:rsidRPr="004A0C88" w:rsidRDefault="000C6589" w:rsidP="000C6589">
      <w:pPr>
        <w:tabs>
          <w:tab w:val="left" w:pos="1134"/>
          <w:tab w:val="left" w:pos="127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E90305E" w14:textId="77777777" w:rsidR="000C6589" w:rsidRPr="004A0C88" w:rsidRDefault="000C6589" w:rsidP="000C6589">
      <w:pPr>
        <w:pStyle w:val="1"/>
        <w:widowControl/>
        <w:tabs>
          <w:tab w:val="left" w:pos="1134"/>
          <w:tab w:val="left" w:pos="1276"/>
        </w:tabs>
        <w:rPr>
          <w:b/>
          <w:sz w:val="28"/>
          <w:szCs w:val="28"/>
        </w:rPr>
      </w:pPr>
    </w:p>
    <w:p w14:paraId="0C9C689C" w14:textId="77777777" w:rsidR="000C6589" w:rsidRPr="004A0C88" w:rsidRDefault="000C6589" w:rsidP="000C6589">
      <w:pPr>
        <w:rPr>
          <w:rFonts w:ascii="Times New Roman" w:hAnsi="Times New Roman" w:cs="Times New Roman"/>
          <w:b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6ABC838" w14:textId="1DDC10A9" w:rsidR="005B7980" w:rsidRPr="004A0C88" w:rsidRDefault="002944BA" w:rsidP="002944BA">
      <w:pPr>
        <w:spacing w:before="100" w:after="10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0C88">
        <w:rPr>
          <w:rFonts w:ascii="Times New Roman" w:eastAsia="Times New Roman" w:hAnsi="Times New Roman" w:cs="Times New Roman"/>
          <w:b/>
          <w:sz w:val="28"/>
        </w:rPr>
        <w:lastRenderedPageBreak/>
        <w:t>3. Литература</w:t>
      </w:r>
    </w:p>
    <w:p w14:paraId="772CE043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1. «Государственная программа "Патриотическое воспитание граждан Российской Федерации на 2011 - 2015 годы"» - Постановление Правительства Российской Федерации от 5 октября 2010 г. </w:t>
      </w:r>
      <w:r w:rsidRPr="004A0C88">
        <w:rPr>
          <w:rFonts w:ascii="Times New Roman" w:eastAsia="Segoe UI Symbol" w:hAnsi="Times New Roman" w:cs="Times New Roman"/>
          <w:sz w:val="28"/>
        </w:rPr>
        <w:t>№</w:t>
      </w:r>
      <w:r w:rsidRPr="004A0C88">
        <w:rPr>
          <w:rFonts w:ascii="Times New Roman" w:eastAsia="Times New Roman" w:hAnsi="Times New Roman" w:cs="Times New Roman"/>
          <w:sz w:val="28"/>
        </w:rPr>
        <w:t> 795;</w:t>
      </w:r>
    </w:p>
    <w:p w14:paraId="0FA454F7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2. "</w:t>
      </w:r>
      <w:proofErr w:type="gramStart"/>
      <w:r w:rsidRPr="004A0C88">
        <w:rPr>
          <w:rFonts w:ascii="Times New Roman" w:eastAsia="Times New Roman" w:hAnsi="Times New Roman" w:cs="Times New Roman"/>
          <w:sz w:val="28"/>
        </w:rPr>
        <w:t>Об  утверждении</w:t>
      </w:r>
      <w:proofErr w:type="gramEnd"/>
      <w:r w:rsidRPr="004A0C88">
        <w:rPr>
          <w:rFonts w:ascii="Times New Roman" w:eastAsia="Times New Roman" w:hAnsi="Times New Roman" w:cs="Times New Roman"/>
          <w:sz w:val="28"/>
        </w:rPr>
        <w:t xml:space="preserve"> Инструкции об организации обучения граждан Российской Федерации начальным знаниям в области обороны и их подготовки по основам военной службы" - Приказ Минобороны РФ и  Минобразования РФ от 3 мая 2006 г. N 203/1936;</w:t>
      </w:r>
    </w:p>
    <w:p w14:paraId="2E5C4D7D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3. Концепцией патриотического воспитания граждан Российской Федерации (протокол </w:t>
      </w:r>
      <w:r w:rsidRPr="004A0C88">
        <w:rPr>
          <w:rFonts w:ascii="Times New Roman" w:eastAsia="Segoe UI Symbol" w:hAnsi="Times New Roman" w:cs="Times New Roman"/>
          <w:sz w:val="28"/>
        </w:rPr>
        <w:t>№</w:t>
      </w:r>
      <w:r w:rsidRPr="004A0C88">
        <w:rPr>
          <w:rFonts w:ascii="Times New Roman" w:eastAsia="Times New Roman" w:hAnsi="Times New Roman" w:cs="Times New Roman"/>
          <w:sz w:val="28"/>
        </w:rPr>
        <w:t xml:space="preserve"> 2 (12)-П4 от 21 мая 2003 г.);</w:t>
      </w:r>
    </w:p>
    <w:p w14:paraId="2615925F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4. Федеральный закон «О воинской обязанности и военной службе» от 28 марта 1998 г. </w:t>
      </w:r>
      <w:r w:rsidRPr="004A0C88">
        <w:rPr>
          <w:rFonts w:ascii="Times New Roman" w:eastAsia="Segoe UI Symbol" w:hAnsi="Times New Roman" w:cs="Times New Roman"/>
          <w:sz w:val="28"/>
        </w:rPr>
        <w:t>№</w:t>
      </w:r>
      <w:r w:rsidRPr="004A0C88">
        <w:rPr>
          <w:rFonts w:ascii="Times New Roman" w:eastAsia="Times New Roman" w:hAnsi="Times New Roman" w:cs="Times New Roman"/>
          <w:sz w:val="28"/>
        </w:rPr>
        <w:t xml:space="preserve"> 53-ФЗ;</w:t>
      </w:r>
    </w:p>
    <w:p w14:paraId="249D17D0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5. Смирнов А.Т. Программа среднего (полного) общего образования по ОБЖ, программа курса ОБЖ для X-XI классов общеобразовательных учреждений –2010 г.;</w:t>
      </w:r>
    </w:p>
    <w:p w14:paraId="39A73D1C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6. Смирнов А.Т. Учебники: «Основы безопасности жизнедеятельности» 10, 11 класс, Смирнов А.Т., Мишин Б.И., Васнев В.А. - Москва, «Просвещение», 2009-2008 гг.</w:t>
      </w:r>
    </w:p>
    <w:p w14:paraId="5FE03E00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7. Смирнов А.Т. Методические материалы и документы по курсу «Основы безопасности жизнедеятельности»: Кн. для учителя / Сост. А. Т. Смирнов, Б. И. Мишин. - М.: Просвещение, 2007;</w:t>
      </w:r>
    </w:p>
    <w:p w14:paraId="38B7763E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8. «ОБЖ. Основы безопасности жизни» - учебно-методический журнал;</w:t>
      </w:r>
    </w:p>
    <w:p w14:paraId="7140061B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9. Васнев В.А. «Основы подготовки к военной службе» - Методические материалы и документы: Кн. для учителя / Сост. В. А. Васнев, С. А. Чинённый. - М.: Просвещение, 2007г.;</w:t>
      </w:r>
    </w:p>
    <w:p w14:paraId="403734FE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10. Символы России и Вооруженных Сил: 13 плакатов. - М.: </w:t>
      </w:r>
      <w:proofErr w:type="spellStart"/>
      <w:r w:rsidRPr="004A0C88">
        <w:rPr>
          <w:rFonts w:ascii="Times New Roman" w:eastAsia="Times New Roman" w:hAnsi="Times New Roman" w:cs="Times New Roman"/>
          <w:sz w:val="28"/>
        </w:rPr>
        <w:t>Арм</w:t>
      </w:r>
      <w:proofErr w:type="spellEnd"/>
      <w:r w:rsidRPr="004A0C88">
        <w:rPr>
          <w:rFonts w:ascii="Times New Roman" w:eastAsia="Times New Roman" w:hAnsi="Times New Roman" w:cs="Times New Roman"/>
          <w:sz w:val="28"/>
        </w:rPr>
        <w:t xml:space="preserve"> пресс, 2001.</w:t>
      </w:r>
    </w:p>
    <w:p w14:paraId="20F8BF6E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11. Федеральные законы Российской Федерации «Об обороне», «О статусе военнослужащих», «О воинской обязанности и военной службе», «О гражданской обороне», «О защите населения и территорий от чрезвычайных </w:t>
      </w:r>
      <w:r w:rsidRPr="004A0C88">
        <w:rPr>
          <w:rFonts w:ascii="Times New Roman" w:eastAsia="Times New Roman" w:hAnsi="Times New Roman" w:cs="Times New Roman"/>
          <w:sz w:val="28"/>
        </w:rPr>
        <w:lastRenderedPageBreak/>
        <w:t>ситуаций природного и техногенного характера» // Собрание законодательства Российской Федерации: Официальное издание. — М., 2001—2004 г.</w:t>
      </w:r>
    </w:p>
    <w:p w14:paraId="01D4998F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11. Программа по физической культуре для общеобразовательных школ 1-11 </w:t>
      </w:r>
      <w:proofErr w:type="gramStart"/>
      <w:r w:rsidRPr="004A0C88">
        <w:rPr>
          <w:rFonts w:ascii="Times New Roman" w:eastAsia="Times New Roman" w:hAnsi="Times New Roman" w:cs="Times New Roman"/>
          <w:sz w:val="28"/>
        </w:rPr>
        <w:t>класс.-</w:t>
      </w:r>
      <w:proofErr w:type="gramEnd"/>
      <w:r w:rsidRPr="004A0C88">
        <w:rPr>
          <w:rFonts w:ascii="Times New Roman" w:eastAsia="Times New Roman" w:hAnsi="Times New Roman" w:cs="Times New Roman"/>
          <w:sz w:val="28"/>
        </w:rPr>
        <w:t xml:space="preserve"> Матвеев А.П, Просвещение,  2010 г.</w:t>
      </w:r>
    </w:p>
    <w:p w14:paraId="5413B813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12. Дни воинской славы России. Москва, ООО глобус, 2007 г.</w:t>
      </w:r>
    </w:p>
    <w:p w14:paraId="1389826E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13. Аронов А.А. Воспитание патриотов: книга для учителя. – М.: Просвещение, 1989 г.   </w:t>
      </w:r>
    </w:p>
    <w:p w14:paraId="1D5D720E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14. Валеев Р.А., Зайцев А.А., Зайцева В.Ф. Военно-патриотическая работа с подростками в молодежных организациях России// Проблемы воспитания патриотизма. – Вологда.: ВИРО, 2004 г.</w:t>
      </w:r>
    </w:p>
    <w:p w14:paraId="24ED507D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15. Васютин Ю.С. Военно-патриотическое воспитание: теория, опыт. – М.: Издательство Мысль, 1984 г.</w:t>
      </w:r>
    </w:p>
    <w:p w14:paraId="3F35973D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16. Гаврилов Ф.К., Кожин Г.А. Военно-спортивные игры. – М.: Издательство ДОСААФ, 1996 г.</w:t>
      </w:r>
    </w:p>
    <w:p w14:paraId="05F7D21C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17. </w:t>
      </w:r>
      <w:proofErr w:type="spellStart"/>
      <w:r w:rsidRPr="004A0C88">
        <w:rPr>
          <w:rFonts w:ascii="Times New Roman" w:eastAsia="Times New Roman" w:hAnsi="Times New Roman" w:cs="Times New Roman"/>
          <w:sz w:val="28"/>
        </w:rPr>
        <w:t>Конжиев</w:t>
      </w:r>
      <w:proofErr w:type="spellEnd"/>
      <w:r w:rsidRPr="004A0C88">
        <w:rPr>
          <w:rFonts w:ascii="Times New Roman" w:eastAsia="Times New Roman" w:hAnsi="Times New Roman" w:cs="Times New Roman"/>
          <w:sz w:val="28"/>
        </w:rPr>
        <w:t xml:space="preserve"> Н.М. Система военно-патриотического воспитания в общеобразовательной школе.-М.: Просвещение, 1978 г.</w:t>
      </w:r>
    </w:p>
    <w:p w14:paraId="0F443293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>18. Лукашов П.Д. Военно-спортивные игры на местности. Пособие для учителей. – М.: Просвещение, 1978 г.</w:t>
      </w:r>
    </w:p>
    <w:p w14:paraId="4654DFEF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19. Тетушкина Л.Н. Уроки воспитания патриотизма. ОБЖ </w:t>
      </w:r>
      <w:r w:rsidRPr="004A0C88">
        <w:rPr>
          <w:rFonts w:ascii="Times New Roman" w:eastAsia="Segoe UI Symbol" w:hAnsi="Times New Roman" w:cs="Times New Roman"/>
          <w:sz w:val="28"/>
        </w:rPr>
        <w:t>№</w:t>
      </w:r>
      <w:r w:rsidRPr="004A0C88">
        <w:rPr>
          <w:rFonts w:ascii="Times New Roman" w:eastAsia="Times New Roman" w:hAnsi="Times New Roman" w:cs="Times New Roman"/>
          <w:sz w:val="28"/>
        </w:rPr>
        <w:t xml:space="preserve"> 8, 2005 </w:t>
      </w:r>
    </w:p>
    <w:p w14:paraId="411FA5F2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20. Хромов Н.А. Основы военной службы. ОБЖ, </w:t>
      </w:r>
      <w:r w:rsidRPr="004A0C88">
        <w:rPr>
          <w:rFonts w:ascii="Times New Roman" w:eastAsia="Segoe UI Symbol" w:hAnsi="Times New Roman" w:cs="Times New Roman"/>
          <w:sz w:val="28"/>
        </w:rPr>
        <w:t>№</w:t>
      </w:r>
      <w:r w:rsidRPr="004A0C88">
        <w:rPr>
          <w:rFonts w:ascii="Times New Roman" w:eastAsia="Times New Roman" w:hAnsi="Times New Roman" w:cs="Times New Roman"/>
          <w:sz w:val="28"/>
        </w:rPr>
        <w:t xml:space="preserve"> 8, 2005 г.</w:t>
      </w:r>
    </w:p>
    <w:p w14:paraId="762E11BF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21. </w:t>
      </w:r>
      <w:proofErr w:type="spellStart"/>
      <w:r w:rsidRPr="004A0C88">
        <w:rPr>
          <w:rFonts w:ascii="Times New Roman" w:eastAsia="Times New Roman" w:hAnsi="Times New Roman" w:cs="Times New Roman"/>
          <w:sz w:val="28"/>
        </w:rPr>
        <w:t>Целовальникова</w:t>
      </w:r>
      <w:proofErr w:type="spellEnd"/>
      <w:r w:rsidRPr="004A0C88">
        <w:rPr>
          <w:rFonts w:ascii="Times New Roman" w:eastAsia="Times New Roman" w:hAnsi="Times New Roman" w:cs="Times New Roman"/>
          <w:sz w:val="28"/>
        </w:rPr>
        <w:t xml:space="preserve"> А. Патриотами не рождаются, ими становятся. ОБЖ, </w:t>
      </w:r>
      <w:r w:rsidRPr="004A0C88">
        <w:rPr>
          <w:rFonts w:ascii="Times New Roman" w:eastAsia="Segoe UI Symbol" w:hAnsi="Times New Roman" w:cs="Times New Roman"/>
          <w:sz w:val="28"/>
        </w:rPr>
        <w:t>№</w:t>
      </w:r>
      <w:r w:rsidRPr="004A0C88">
        <w:rPr>
          <w:rFonts w:ascii="Times New Roman" w:eastAsia="Times New Roman" w:hAnsi="Times New Roman" w:cs="Times New Roman"/>
          <w:sz w:val="28"/>
        </w:rPr>
        <w:t xml:space="preserve"> 11, 2006 г.</w:t>
      </w:r>
    </w:p>
    <w:p w14:paraId="606BCE9C" w14:textId="77777777" w:rsidR="005B7980" w:rsidRPr="004A0C88" w:rsidRDefault="00691F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4A0C88">
        <w:rPr>
          <w:rFonts w:ascii="Times New Roman" w:eastAsia="Times New Roman" w:hAnsi="Times New Roman" w:cs="Times New Roman"/>
          <w:sz w:val="28"/>
        </w:rPr>
        <w:t xml:space="preserve">22. Строевой устав вооруженных сил Российской Федерации. Москва, военное издательство, 2006 </w:t>
      </w:r>
    </w:p>
    <w:p w14:paraId="57047D0C" w14:textId="43D5D312" w:rsidR="00691F5B" w:rsidRDefault="00691F5B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7D0F2224" w14:textId="489DBFA8" w:rsidR="00EC7E54" w:rsidRDefault="00EC7E54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66CE5E2E" w14:textId="3D58E330" w:rsidR="00EC7E54" w:rsidRDefault="00EC7E54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1610831B" w14:textId="77777777" w:rsidR="00E760E5" w:rsidRPr="004A0C88" w:rsidRDefault="00E760E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4DB91468" w14:textId="77777777" w:rsidR="002944BA" w:rsidRPr="004A0C88" w:rsidRDefault="002944BA" w:rsidP="009E361E">
      <w:pPr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Приложения</w:t>
      </w:r>
    </w:p>
    <w:p w14:paraId="45DC0BD8" w14:textId="77777777" w:rsidR="002944BA" w:rsidRPr="004A0C88" w:rsidRDefault="002944BA" w:rsidP="009E361E">
      <w:pPr>
        <w:tabs>
          <w:tab w:val="left" w:pos="9072"/>
        </w:tabs>
        <w:ind w:right="-2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C8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14:paraId="3340E8CE" w14:textId="77777777" w:rsidR="002944BA" w:rsidRPr="004A0C88" w:rsidRDefault="002944BA" w:rsidP="002944BA">
      <w:pPr>
        <w:tabs>
          <w:tab w:val="left" w:pos="9072"/>
        </w:tabs>
        <w:ind w:right="-2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A0C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Календарный учебный график</w:t>
      </w:r>
    </w:p>
    <w:tbl>
      <w:tblPr>
        <w:tblW w:w="9398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4485"/>
        <w:gridCol w:w="1713"/>
        <w:gridCol w:w="795"/>
        <w:gridCol w:w="6"/>
        <w:gridCol w:w="75"/>
        <w:gridCol w:w="1658"/>
      </w:tblGrid>
      <w:tr w:rsidR="005B7980" w:rsidRPr="004A0C88" w14:paraId="7CA19462" w14:textId="77777777" w:rsidTr="00662323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6D7AC" w14:textId="77777777" w:rsidR="005B7980" w:rsidRPr="004A0C88" w:rsidRDefault="00691F5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Segoe UI Symbol" w:hAnsi="Times New Roman" w:cs="Times New Roman"/>
                <w:b/>
                <w:sz w:val="28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C8F0B" w14:textId="77777777" w:rsidR="005B7980" w:rsidRPr="004A0C88" w:rsidRDefault="00691F5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Тематика занятия.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85D42" w14:textId="77777777" w:rsidR="005B7980" w:rsidRPr="004A0C88" w:rsidRDefault="00691F5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Количество часов.</w:t>
            </w:r>
          </w:p>
        </w:tc>
        <w:tc>
          <w:tcPr>
            <w:tcW w:w="2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E72A8" w14:textId="77777777" w:rsidR="005B7980" w:rsidRPr="004A0C88" w:rsidRDefault="00691F5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Дата </w:t>
            </w:r>
          </w:p>
        </w:tc>
      </w:tr>
      <w:tr w:rsidR="005B7980" w:rsidRPr="004A0C88" w14:paraId="0E9D0176" w14:textId="77777777" w:rsidTr="00662323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66F75" w14:textId="77777777" w:rsidR="005B7980" w:rsidRPr="004A0C88" w:rsidRDefault="005B798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EBF16" w14:textId="77777777" w:rsidR="005B7980" w:rsidRPr="004A0C88" w:rsidRDefault="005B798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571D3" w14:textId="77777777" w:rsidR="005B7980" w:rsidRPr="004A0C88" w:rsidRDefault="005B798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CACC0" w14:textId="77777777" w:rsidR="005B7980" w:rsidRPr="004A0C88" w:rsidRDefault="00691F5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план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C40C1" w14:textId="77777777" w:rsidR="005B7980" w:rsidRPr="004A0C88" w:rsidRDefault="00691F5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факт</w:t>
            </w:r>
          </w:p>
        </w:tc>
      </w:tr>
      <w:tr w:rsidR="005B7980" w:rsidRPr="004A0C88" w14:paraId="314B305E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E2D33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8DCC3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4A0C88">
              <w:rPr>
                <w:rFonts w:ascii="Times New Roman" w:eastAsia="Times New Roman" w:hAnsi="Times New Roman" w:cs="Times New Roman"/>
                <w:sz w:val="28"/>
              </w:rPr>
              <w:t>Личная  и</w:t>
            </w:r>
            <w:proofErr w:type="gramEnd"/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 общественная гигиена.</w:t>
            </w:r>
          </w:p>
          <w:p w14:paraId="3CF9F982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Первая медицинская помощь при травмах и несчастных случаях.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5D3CE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B6F08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F8703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91F5B" w:rsidRPr="004A0C88" w14:paraId="2F7C8CCE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B5B6B" w14:textId="77777777" w:rsidR="00691F5B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EE678" w14:textId="77777777" w:rsidR="00691F5B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Кровотечения. Виды и признаки, способы временной остановки кровотечения.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C782F" w14:textId="3DCABE48" w:rsidR="00691F5B" w:rsidRPr="004A0C88" w:rsidRDefault="002944BA" w:rsidP="002944BA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BA72C" w14:textId="77777777" w:rsidR="00691F5B" w:rsidRPr="004A0C88" w:rsidRDefault="00691F5B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8925D1" w14:textId="77777777" w:rsidR="00691F5B" w:rsidRPr="004A0C88" w:rsidRDefault="00691F5B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47EDB67D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2986C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E3C0E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Перевязочный материал. Повязки: основные виды, правила.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2B03D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FF51E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B5B62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4818B938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EA4DE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788C0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Закрытые и открытые переломы костей, их признаки. Первая медицинская помощь при переломах.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61F1D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494EC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1DF1A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317DE894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66BD6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3F06B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A0C88">
              <w:rPr>
                <w:rFonts w:ascii="Times New Roman" w:eastAsia="Times New Roman" w:hAnsi="Times New Roman" w:cs="Times New Roman"/>
                <w:sz w:val="28"/>
              </w:rPr>
              <w:t>Понятие  о</w:t>
            </w:r>
            <w:proofErr w:type="gramEnd"/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 шинах. Правила переноса пострадавших на руках, на носилках, с помощью подручных средств.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B267E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07FBA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0AEC8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357C4ADA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038E7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3C62B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Понятие об ожогах и обморожениях, первая медицинская </w:t>
            </w:r>
            <w:proofErr w:type="gramStart"/>
            <w:r w:rsidRPr="004A0C88">
              <w:rPr>
                <w:rFonts w:ascii="Times New Roman" w:eastAsia="Times New Roman" w:hAnsi="Times New Roman" w:cs="Times New Roman"/>
                <w:sz w:val="28"/>
              </w:rPr>
              <w:t>помощь  при</w:t>
            </w:r>
            <w:proofErr w:type="gramEnd"/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 них.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627B4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DF430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DC06F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61534F26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04F94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9DE6C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Первая медицинская помощь утопающему, способы искусственного дыхания. </w:t>
            </w:r>
          </w:p>
          <w:p w14:paraId="05A6A03E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Зачёт по </w:t>
            </w:r>
            <w:proofErr w:type="gramStart"/>
            <w:r w:rsidRPr="004A0C88">
              <w:rPr>
                <w:rFonts w:ascii="Times New Roman" w:eastAsia="Times New Roman" w:hAnsi="Times New Roman" w:cs="Times New Roman"/>
                <w:sz w:val="28"/>
              </w:rPr>
              <w:t>ПМП( тесты</w:t>
            </w:r>
            <w:proofErr w:type="gramEnd"/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 и практическая часть 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E172E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C2372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876D3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74AC817A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3A831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82B67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Ориентирование на местности без карты.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5F2D3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14B6A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6F547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5ECD8BEF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0199D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34BEA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Определение направления на стороны горизонта. Измерение расстояний.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42C78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AD6FB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6176E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2E5047BB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E39C7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B4017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Чтение топографических знаков. Изображение местных предметов и рельефа.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6800E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B80CA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887D8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0667EE5A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C97BD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62074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Измерение расстояния различными способами.</w:t>
            </w:r>
          </w:p>
          <w:p w14:paraId="6307C01B" w14:textId="0F4340D9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lastRenderedPageBreak/>
              <w:t>Зачёт по туризму</w:t>
            </w:r>
            <w:r w:rsidR="006A3713" w:rsidRPr="004A0C8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A0C88">
              <w:rPr>
                <w:rFonts w:ascii="Times New Roman" w:eastAsia="Times New Roman" w:hAnsi="Times New Roman" w:cs="Times New Roman"/>
                <w:sz w:val="28"/>
              </w:rPr>
              <w:t>(тест и практическая часть)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1ADF7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BB49F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D1413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4F09986E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0669B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CF87D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Изучение дорожных знаков, сигналов светофора, жестов регулировщика. Изучение ПДД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5A561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66F81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065AD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6B687E3D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99418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33848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Обязанности пешеходов, пассажиров и велосипедистов. Фигурное вождение велосипеда.</w:t>
            </w:r>
          </w:p>
          <w:p w14:paraId="4E32FAA5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Зачёт по знаниям ПДД (тест)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679A4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5390F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ABBEF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69C44E7B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861B6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93F6F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обязанности командиров отрядов в организации и управлении строем, строевая выучка. Развитие прыгучести: эстафеты с прыжками.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367A2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B7150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7047F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54A17E37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3B66D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A4319" w14:textId="77777777" w:rsidR="005B7980" w:rsidRPr="004A0C88" w:rsidRDefault="00691F5B" w:rsidP="003B3E29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строевая выучка. Провести учёт по прыжкам в длину с места.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CE536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1F4E7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D02CF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172062EE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3D49A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002DE" w14:textId="77777777" w:rsidR="005B7980" w:rsidRPr="004A0C88" w:rsidRDefault="00691F5B" w:rsidP="003B3E29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Строевая подготовка: действие в составе отряда на месте. Развитие координационных способностей: челночный бег 3х10 м.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AE035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817C4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46AC2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0F6286AE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FFEC1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D1817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действие в составе отряда на месте. Общая физическая подготовка. Эстафеты.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20C5C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115BE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BD837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298700C8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58CBD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50C19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действие в составе отряда на месте. Обучение метанию гранаты в цель.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DE1F6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29420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96FE9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52F5A48E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5C8E8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9345D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действие в составе отряда на месте. Развитие скоростной выносливости. Подвижные игры на местности.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AA395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27620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A9226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3744D3D7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6B2E1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92CAA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действие в составе отряда в движении. Простейший комплекс силовой подготовки. Бег с заданиями.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3682C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047D6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0AD4A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167F602B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F9E6B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D5B5E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Строевая подготовка: действие в составе отряда в движении. Развитие координационных способностей. Эстафеты, </w:t>
            </w:r>
            <w:r w:rsidRPr="004A0C88">
              <w:rPr>
                <w:rFonts w:ascii="Times New Roman" w:eastAsia="Times New Roman" w:hAnsi="Times New Roman" w:cs="Times New Roman"/>
                <w:sz w:val="28"/>
              </w:rPr>
              <w:lastRenderedPageBreak/>
              <w:t>развивающие ловкость, меткость и быстроту.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6FF96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8008C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9D9A5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68FC7203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90134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FE87B" w14:textId="77777777" w:rsidR="005B7980" w:rsidRPr="004A0C88" w:rsidRDefault="00691F5B" w:rsidP="00AA6242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Строевая подготовка: действие в составе отряда в движении. Учёт скоростных качеств в беге на </w:t>
            </w:r>
            <w:r w:rsidR="00AA6242" w:rsidRPr="004A0C88">
              <w:rPr>
                <w:rFonts w:ascii="Times New Roman" w:eastAsia="Times New Roman" w:hAnsi="Times New Roman" w:cs="Times New Roman"/>
                <w:sz w:val="28"/>
              </w:rPr>
              <w:t>4х10</w:t>
            </w:r>
            <w:r w:rsidRPr="004A0C88">
              <w:rPr>
                <w:rFonts w:ascii="Times New Roman" w:eastAsia="Times New Roman" w:hAnsi="Times New Roman" w:cs="Times New Roman"/>
                <w:sz w:val="28"/>
              </w:rPr>
              <w:t>. Подвижная игра.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68031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0928C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2C7EC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50085677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ECFA8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12F74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одиночная строевая выучка. Круговая тренировка.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663A9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A212A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708C6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599200DA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9F875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D898E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Строевая подготовка: одиночная строевая выучка. Выполнение статического усилия: </w:t>
            </w:r>
            <w:proofErr w:type="gramStart"/>
            <w:r w:rsidRPr="004A0C88">
              <w:rPr>
                <w:rFonts w:ascii="Times New Roman" w:eastAsia="Times New Roman" w:hAnsi="Times New Roman" w:cs="Times New Roman"/>
                <w:sz w:val="28"/>
              </w:rPr>
              <w:t>вис  на</w:t>
            </w:r>
            <w:proofErr w:type="gramEnd"/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 согнутых руках.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2D98A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04B83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DCC43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1EDB2E21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79538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46001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одиночная строевая выучка. Эстафеты на развитие основных двигательных качеств. Силовые упражнения.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3FE54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08893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441BF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428B2F13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5777C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5C588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строевые приёмы со знаменем. Развитие скоростных качеств в круговой эстафете. Ловля теннисного мяча в парах: развитие ловкости и быстроты реакции.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7EB6A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F28D6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E5FB9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49ECF349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9B0D5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1DFC7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строевые приёмы со знаменем. Лазание по наклонной плоскости различными способами. Подвижная игра на местности.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2ADA2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BFF9B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9E2C2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3E6D14B8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E03F3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A3F3E" w14:textId="77777777" w:rsidR="003E7C1D" w:rsidRPr="004A0C88" w:rsidRDefault="00691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Строевая подготовка: строевые приёмы со знаменем. Тестирование – прыжки в длину с </w:t>
            </w:r>
            <w:r w:rsidR="003E7C1D" w:rsidRPr="004A0C88">
              <w:rPr>
                <w:rFonts w:ascii="Times New Roman" w:eastAsia="Times New Roman" w:hAnsi="Times New Roman" w:cs="Times New Roman"/>
                <w:sz w:val="28"/>
              </w:rPr>
              <w:t>места</w:t>
            </w:r>
          </w:p>
          <w:p w14:paraId="2FC90FAE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. Ловля и передача мяча в движении. </w:t>
            </w:r>
          </w:p>
          <w:p w14:paraId="4F6B5E1A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Зачёт по ФП (челночный бег, прыжки в длину с места, подтягивания)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5E7C1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8CEED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71E95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3CDF8B50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0A178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F757F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Строевая подготовка: исполнение военной песни в составе отряда в движении. Силовая подготовка. ОФП.</w:t>
            </w:r>
          </w:p>
          <w:p w14:paraId="7C4B818B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lastRenderedPageBreak/>
              <w:t>Зачёт по строевой подготовке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5ADCD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97881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0970D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3C563C35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1E4F8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9E126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Комплекс приёмов рукопашного боя без оружия на 8 счётов.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F4D97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06B13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8B436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51287C9E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086C2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EA195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0C88">
              <w:rPr>
                <w:rFonts w:ascii="Times New Roman" w:eastAsia="Times New Roman" w:hAnsi="Times New Roman" w:cs="Times New Roman"/>
                <w:sz w:val="28"/>
              </w:rPr>
              <w:t>Самостраховка</w:t>
            </w:r>
            <w:proofErr w:type="spellEnd"/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: при падении вперёд, при падении назад, при падении на бок. ОФП. Зачёт </w:t>
            </w:r>
            <w:proofErr w:type="gramStart"/>
            <w:r w:rsidRPr="004A0C88">
              <w:rPr>
                <w:rFonts w:ascii="Times New Roman" w:eastAsia="Times New Roman" w:hAnsi="Times New Roman" w:cs="Times New Roman"/>
                <w:sz w:val="28"/>
              </w:rPr>
              <w:t>( комплекс</w:t>
            </w:r>
            <w:proofErr w:type="gramEnd"/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 рукопашного боя на 8 счетов без оружия)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9BA8E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6A2DE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2EADA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7927832F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25A98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A3BC1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Пожарная эстафета.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34058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832A9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C23D5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0C055938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26B7F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2C792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Неполная разборка и сборка автомата Калашникова.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EFD1C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1098A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7E267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57149603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C7DFA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34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9C858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Стрельба из пневматической винтовки из положения: лежа, стоя, с колена.</w:t>
            </w:r>
          </w:p>
          <w:p w14:paraId="7547C0B7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 Зачёт (разборка и сборка автомата Калашникова)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92A22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24BB8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FA4DD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689BAB6F" w14:textId="77777777" w:rsidTr="00662323">
        <w:tc>
          <w:tcPr>
            <w:tcW w:w="93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BE84D" w14:textId="77777777" w:rsidR="005B7980" w:rsidRPr="004A0C88" w:rsidRDefault="00691F5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VIII. Основы туристической техники (2 ч).</w:t>
            </w:r>
          </w:p>
        </w:tc>
      </w:tr>
      <w:tr w:rsidR="005B7980" w:rsidRPr="004A0C88" w14:paraId="688E78AD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CBCE2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6F1BB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Установка палатки. Разведение костра.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485A6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80EBD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A55E8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B7980" w:rsidRPr="004A0C88" w14:paraId="36171490" w14:textId="77777777" w:rsidTr="0066232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650E" w14:textId="77777777" w:rsidR="005B7980" w:rsidRPr="004A0C88" w:rsidRDefault="00691F5B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8"/>
              </w:rPr>
              <w:t>36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AC9F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 xml:space="preserve">Ориентирование в туристическом походе. </w:t>
            </w:r>
          </w:p>
          <w:p w14:paraId="532FFDC4" w14:textId="77777777" w:rsidR="005B7980" w:rsidRPr="004A0C88" w:rsidRDefault="00691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sz w:val="28"/>
              </w:rPr>
              <w:t>Зачёт (установка палатки на время)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73645" w14:textId="77777777" w:rsidR="005B7980" w:rsidRPr="004A0C88" w:rsidRDefault="00691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0C8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9EEC0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914FE" w14:textId="77777777" w:rsidR="005B7980" w:rsidRPr="004A0C88" w:rsidRDefault="005B7980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2E7CAC4F" w14:textId="34FAB6E8" w:rsidR="0064270A" w:rsidRPr="004A0C88" w:rsidRDefault="0064270A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1147B588" w14:textId="77777777" w:rsidR="0064270A" w:rsidRPr="004A0C88" w:rsidRDefault="0064270A">
      <w:pPr>
        <w:rPr>
          <w:rFonts w:ascii="Times New Roman" w:eastAsia="Times New Roman" w:hAnsi="Times New Roman" w:cs="Times New Roman"/>
          <w:b/>
          <w:sz w:val="28"/>
        </w:rPr>
      </w:pPr>
      <w:r w:rsidRPr="004A0C88">
        <w:rPr>
          <w:rFonts w:ascii="Times New Roman" w:eastAsia="Times New Roman" w:hAnsi="Times New Roman" w:cs="Times New Roman"/>
          <w:b/>
          <w:sz w:val="28"/>
        </w:rPr>
        <w:br w:type="page"/>
      </w:r>
    </w:p>
    <w:p w14:paraId="070BCE51" w14:textId="3AB93B53" w:rsidR="0064270A" w:rsidRPr="004A0C88" w:rsidRDefault="0064270A" w:rsidP="0064270A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C8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2</w:t>
      </w:r>
    </w:p>
    <w:p w14:paraId="6AF6BDD5" w14:textId="77777777" w:rsidR="0064270A" w:rsidRPr="004A0C88" w:rsidRDefault="0064270A" w:rsidP="0064270A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DD8E5D" w14:textId="77777777" w:rsidR="0064270A" w:rsidRPr="004A0C88" w:rsidRDefault="0064270A" w:rsidP="0064270A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4A0C88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Мониторинг уровня проявления компетенций</w:t>
      </w:r>
    </w:p>
    <w:p w14:paraId="4CAB5489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6E1EF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t>Диагностика уровня сформированности общих компетенций у обучающихся</w:t>
      </w:r>
      <w:r w:rsidRPr="004A0C8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45A689AE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0FCBBB8" w14:textId="77777777" w:rsidR="0064270A" w:rsidRPr="004A0C88" w:rsidRDefault="0064270A" w:rsidP="0064270A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4A0C88">
        <w:rPr>
          <w:rFonts w:ascii="Times New Roman" w:hAnsi="Times New Roman" w:cs="Times New Roman"/>
          <w:sz w:val="28"/>
          <w:szCs w:val="28"/>
        </w:rPr>
        <w:t>Цель: установление соотношения уровня сформированности общих компетенций и уровня сформированности учебной мотивации у обучающихся, анализ полученных данных, составление рекомендаций.</w:t>
      </w:r>
    </w:p>
    <w:p w14:paraId="1ABA3DB7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E4DF9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t>Структура мотивации:</w:t>
      </w:r>
    </w:p>
    <w:tbl>
      <w:tblPr>
        <w:tblW w:w="906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511"/>
        <w:gridCol w:w="1510"/>
        <w:gridCol w:w="1511"/>
        <w:gridCol w:w="1510"/>
        <w:gridCol w:w="1511"/>
      </w:tblGrid>
      <w:tr w:rsidR="0064270A" w:rsidRPr="004A0C88" w14:paraId="11716CFD" w14:textId="77777777" w:rsidTr="009E361E">
        <w:tc>
          <w:tcPr>
            <w:tcW w:w="9063" w:type="dxa"/>
            <w:gridSpan w:val="6"/>
          </w:tcPr>
          <w:p w14:paraId="6C624802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</w:tr>
      <w:tr w:rsidR="0064270A" w:rsidRPr="004A0C88" w14:paraId="46EB5D3C" w14:textId="77777777" w:rsidTr="009E361E">
        <w:tc>
          <w:tcPr>
            <w:tcW w:w="1510" w:type="dxa"/>
          </w:tcPr>
          <w:p w14:paraId="476EEDEB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.-психол.</w:t>
            </w:r>
          </w:p>
        </w:tc>
        <w:tc>
          <w:tcPr>
            <w:tcW w:w="1511" w:type="dxa"/>
          </w:tcPr>
          <w:p w14:paraId="05AA1935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</w:p>
        </w:tc>
        <w:tc>
          <w:tcPr>
            <w:tcW w:w="1510" w:type="dxa"/>
          </w:tcPr>
          <w:p w14:paraId="6995A8A5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1511" w:type="dxa"/>
          </w:tcPr>
          <w:p w14:paraId="2D73AA18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 xml:space="preserve"> – познав.</w:t>
            </w:r>
          </w:p>
        </w:tc>
        <w:tc>
          <w:tcPr>
            <w:tcW w:w="1510" w:type="dxa"/>
          </w:tcPr>
          <w:p w14:paraId="495120A0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</w:tc>
        <w:tc>
          <w:tcPr>
            <w:tcW w:w="1511" w:type="dxa"/>
          </w:tcPr>
          <w:p w14:paraId="485D8606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Самосовершен</w:t>
            </w:r>
            <w:proofErr w:type="spellEnd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70A" w:rsidRPr="004A0C88" w14:paraId="73FC700A" w14:textId="77777777" w:rsidTr="009E361E">
        <w:tc>
          <w:tcPr>
            <w:tcW w:w="1510" w:type="dxa"/>
          </w:tcPr>
          <w:p w14:paraId="4E64A475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605F84C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2E131C48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E30B120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D07F098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4A5B422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631ADB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0A1AB4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t>Структура компетенций</w:t>
      </w:r>
      <w:r w:rsidRPr="004A0C8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1648"/>
        <w:gridCol w:w="1541"/>
        <w:gridCol w:w="1280"/>
        <w:gridCol w:w="1498"/>
        <w:gridCol w:w="1801"/>
      </w:tblGrid>
      <w:tr w:rsidR="0064270A" w:rsidRPr="004A0C88" w14:paraId="2BAD0BE6" w14:textId="77777777" w:rsidTr="009E361E">
        <w:tc>
          <w:tcPr>
            <w:tcW w:w="9540" w:type="dxa"/>
            <w:gridSpan w:val="6"/>
          </w:tcPr>
          <w:p w14:paraId="05AF2863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</w:tr>
      <w:tr w:rsidR="0064270A" w:rsidRPr="004A0C88" w14:paraId="767C7E5D" w14:textId="77777777" w:rsidTr="009E361E">
        <w:tc>
          <w:tcPr>
            <w:tcW w:w="1602" w:type="dxa"/>
          </w:tcPr>
          <w:p w14:paraId="28AE374B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.-психол.</w:t>
            </w:r>
          </w:p>
        </w:tc>
        <w:tc>
          <w:tcPr>
            <w:tcW w:w="1602" w:type="dxa"/>
          </w:tcPr>
          <w:p w14:paraId="3E8C0FB0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602" w:type="dxa"/>
          </w:tcPr>
          <w:p w14:paraId="1E42ABCE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</w:tc>
        <w:tc>
          <w:tcPr>
            <w:tcW w:w="1602" w:type="dxa"/>
          </w:tcPr>
          <w:p w14:paraId="7EC5C1A4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 xml:space="preserve"> – познав.</w:t>
            </w:r>
          </w:p>
        </w:tc>
        <w:tc>
          <w:tcPr>
            <w:tcW w:w="1602" w:type="dxa"/>
          </w:tcPr>
          <w:p w14:paraId="03A2BF8C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1530" w:type="dxa"/>
          </w:tcPr>
          <w:p w14:paraId="159B00DB" w14:textId="77777777" w:rsidR="0064270A" w:rsidRPr="004A0C88" w:rsidRDefault="0064270A" w:rsidP="009E361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Самосовершен</w:t>
            </w:r>
            <w:proofErr w:type="spellEnd"/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70A" w:rsidRPr="004A0C88" w14:paraId="24A802E5" w14:textId="77777777" w:rsidTr="009E361E">
        <w:trPr>
          <w:trHeight w:val="469"/>
        </w:trPr>
        <w:tc>
          <w:tcPr>
            <w:tcW w:w="1602" w:type="dxa"/>
          </w:tcPr>
          <w:p w14:paraId="2108A774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640CD5BF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B70DA99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137F1419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0D32C7DF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02A5FBF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3E33B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138AE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t>Сопоставление структуры мотивации и компетенций: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3912"/>
        <w:gridCol w:w="4097"/>
      </w:tblGrid>
      <w:tr w:rsidR="0064270A" w:rsidRPr="004A0C88" w14:paraId="498297A8" w14:textId="77777777" w:rsidTr="0064270A">
        <w:tc>
          <w:tcPr>
            <w:tcW w:w="1063" w:type="dxa"/>
          </w:tcPr>
          <w:p w14:paraId="0BD85AC8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Ранг</w:t>
            </w:r>
          </w:p>
        </w:tc>
        <w:tc>
          <w:tcPr>
            <w:tcW w:w="4019" w:type="dxa"/>
          </w:tcPr>
          <w:p w14:paraId="061F6FE5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4201" w:type="dxa"/>
          </w:tcPr>
          <w:p w14:paraId="7F14515F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</w:tr>
      <w:tr w:rsidR="0064270A" w:rsidRPr="004A0C88" w14:paraId="39D75E94" w14:textId="77777777" w:rsidTr="0064270A">
        <w:tc>
          <w:tcPr>
            <w:tcW w:w="1063" w:type="dxa"/>
          </w:tcPr>
          <w:p w14:paraId="3200E279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9" w:type="dxa"/>
          </w:tcPr>
          <w:p w14:paraId="66FCF8A6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14:paraId="11DBD718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4A4562" w14:textId="77777777" w:rsidR="0064270A" w:rsidRPr="004A0C88" w:rsidRDefault="0064270A" w:rsidP="0064270A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lastRenderedPageBreak/>
        <w:t>Анализ полученных результатов</w:t>
      </w:r>
      <w:r w:rsidRPr="004A0C88">
        <w:rPr>
          <w:rFonts w:ascii="Times New Roman" w:hAnsi="Times New Roman" w:cs="Times New Roman"/>
          <w:sz w:val="28"/>
          <w:szCs w:val="28"/>
        </w:rPr>
        <w:t>: _________________________</w:t>
      </w:r>
    </w:p>
    <w:p w14:paraId="47547C3F" w14:textId="77777777" w:rsidR="0064270A" w:rsidRPr="004A0C88" w:rsidRDefault="0064270A" w:rsidP="0064270A">
      <w:pPr>
        <w:autoSpaceDE w:val="0"/>
        <w:autoSpaceDN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t>Рекомендации по формированию общих компетенций у обучающихся формируются по результатам мониторинга</w:t>
      </w:r>
    </w:p>
    <w:p w14:paraId="0F2F46D8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3BD8AA9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t>Критерии оценки процесса выполнения практического задания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5"/>
        <w:gridCol w:w="5932"/>
      </w:tblGrid>
      <w:tr w:rsidR="0064270A" w:rsidRPr="004A0C88" w14:paraId="679C6F08" w14:textId="77777777" w:rsidTr="009E361E">
        <w:tc>
          <w:tcPr>
            <w:tcW w:w="3367" w:type="dxa"/>
            <w:vAlign w:val="center"/>
          </w:tcPr>
          <w:p w14:paraId="397D4618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  <w:tc>
          <w:tcPr>
            <w:tcW w:w="6353" w:type="dxa"/>
            <w:vAlign w:val="center"/>
          </w:tcPr>
          <w:p w14:paraId="15F6D240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Процесс выполнения практического задания</w:t>
            </w:r>
          </w:p>
          <w:p w14:paraId="38EC9853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(наблюдение)</w:t>
            </w:r>
          </w:p>
        </w:tc>
      </w:tr>
      <w:tr w:rsidR="0064270A" w:rsidRPr="004A0C88" w14:paraId="6BB8F242" w14:textId="77777777" w:rsidTr="009E361E">
        <w:tc>
          <w:tcPr>
            <w:tcW w:w="3367" w:type="dxa"/>
            <w:vAlign w:val="center"/>
          </w:tcPr>
          <w:p w14:paraId="775C7FA9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Эмоционально - психологический</w:t>
            </w:r>
          </w:p>
        </w:tc>
        <w:tc>
          <w:tcPr>
            <w:tcW w:w="6353" w:type="dxa"/>
            <w:vAlign w:val="center"/>
          </w:tcPr>
          <w:p w14:paraId="329A7CF8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Эмоционально – психологическая устойчивость при выполнении задания</w:t>
            </w:r>
          </w:p>
        </w:tc>
      </w:tr>
      <w:tr w:rsidR="0064270A" w:rsidRPr="004A0C88" w14:paraId="4133F2B7" w14:textId="77777777" w:rsidTr="009E361E">
        <w:tc>
          <w:tcPr>
            <w:tcW w:w="3367" w:type="dxa"/>
            <w:vAlign w:val="center"/>
          </w:tcPr>
          <w:p w14:paraId="3132C8B6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Регулятивный</w:t>
            </w:r>
          </w:p>
        </w:tc>
        <w:tc>
          <w:tcPr>
            <w:tcW w:w="6353" w:type="dxa"/>
            <w:vAlign w:val="center"/>
          </w:tcPr>
          <w:p w14:paraId="044AB5FA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деятельности, подготовка материалов, оборудования, соблюдение требований ТБ и ОТ</w:t>
            </w:r>
          </w:p>
        </w:tc>
      </w:tr>
      <w:tr w:rsidR="0064270A" w:rsidRPr="004A0C88" w14:paraId="7F1650C6" w14:textId="77777777" w:rsidTr="009E361E">
        <w:tc>
          <w:tcPr>
            <w:tcW w:w="3367" w:type="dxa"/>
            <w:vAlign w:val="center"/>
          </w:tcPr>
          <w:p w14:paraId="00F3277B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0B3E5ABA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(процессуальный)</w:t>
            </w:r>
          </w:p>
        </w:tc>
        <w:tc>
          <w:tcPr>
            <w:tcW w:w="6353" w:type="dxa"/>
            <w:vAlign w:val="center"/>
          </w:tcPr>
          <w:p w14:paraId="722B3828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</w:t>
            </w:r>
          </w:p>
        </w:tc>
      </w:tr>
      <w:tr w:rsidR="0064270A" w:rsidRPr="004A0C88" w14:paraId="0346F9F9" w14:textId="77777777" w:rsidTr="009E361E">
        <w:tc>
          <w:tcPr>
            <w:tcW w:w="3367" w:type="dxa"/>
            <w:vAlign w:val="center"/>
          </w:tcPr>
          <w:p w14:paraId="1625B64A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6353" w:type="dxa"/>
            <w:vAlign w:val="center"/>
          </w:tcPr>
          <w:p w14:paraId="3FCF0030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Анализ дефектов и способов их устранения</w:t>
            </w:r>
          </w:p>
        </w:tc>
      </w:tr>
      <w:tr w:rsidR="0064270A" w:rsidRPr="004A0C88" w14:paraId="1F8E36B9" w14:textId="77777777" w:rsidTr="009E361E">
        <w:tc>
          <w:tcPr>
            <w:tcW w:w="3367" w:type="dxa"/>
            <w:vAlign w:val="center"/>
          </w:tcPr>
          <w:p w14:paraId="54F07257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6353" w:type="dxa"/>
            <w:vAlign w:val="center"/>
          </w:tcPr>
          <w:p w14:paraId="275F45E2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Оригинальность выполнения задания,</w:t>
            </w:r>
          </w:p>
          <w:p w14:paraId="0D08A427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подходов</w:t>
            </w:r>
          </w:p>
        </w:tc>
      </w:tr>
      <w:tr w:rsidR="0064270A" w:rsidRPr="004A0C88" w14:paraId="4ABAA50E" w14:textId="77777777" w:rsidTr="009E361E">
        <w:tc>
          <w:tcPr>
            <w:tcW w:w="3367" w:type="dxa"/>
            <w:vAlign w:val="center"/>
          </w:tcPr>
          <w:p w14:paraId="2DD626C8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Уровень самосовершенствования</w:t>
            </w:r>
          </w:p>
        </w:tc>
        <w:tc>
          <w:tcPr>
            <w:tcW w:w="6353" w:type="dxa"/>
            <w:vAlign w:val="center"/>
          </w:tcPr>
          <w:p w14:paraId="0B9A9CC1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Оценка продукта деятельности,</w:t>
            </w:r>
          </w:p>
          <w:p w14:paraId="457C4046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анализ дефектов и способов их устранения</w:t>
            </w:r>
          </w:p>
        </w:tc>
      </w:tr>
    </w:tbl>
    <w:p w14:paraId="755AEBF0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C1A5EEF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C88">
        <w:rPr>
          <w:rFonts w:ascii="Times New Roman" w:hAnsi="Times New Roman" w:cs="Times New Roman"/>
          <w:b/>
          <w:sz w:val="28"/>
          <w:szCs w:val="28"/>
        </w:rPr>
        <w:t>Критерии оценки продукта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664"/>
      </w:tblGrid>
      <w:tr w:rsidR="0064270A" w:rsidRPr="004A0C88" w14:paraId="60DD2C8F" w14:textId="77777777" w:rsidTr="009E361E">
        <w:tc>
          <w:tcPr>
            <w:tcW w:w="3681" w:type="dxa"/>
            <w:vAlign w:val="center"/>
          </w:tcPr>
          <w:p w14:paraId="5AB8BD55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  <w:tc>
          <w:tcPr>
            <w:tcW w:w="5664" w:type="dxa"/>
            <w:vAlign w:val="center"/>
          </w:tcPr>
          <w:p w14:paraId="7C443CCB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Продукт деятельности (изучение)</w:t>
            </w:r>
          </w:p>
        </w:tc>
      </w:tr>
      <w:tr w:rsidR="0064270A" w:rsidRPr="004A0C88" w14:paraId="0874F66C" w14:textId="77777777" w:rsidTr="009E361E">
        <w:tc>
          <w:tcPr>
            <w:tcW w:w="3681" w:type="dxa"/>
            <w:vAlign w:val="center"/>
          </w:tcPr>
          <w:p w14:paraId="20034AAF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Эмоционально - психологический</w:t>
            </w:r>
          </w:p>
        </w:tc>
        <w:tc>
          <w:tcPr>
            <w:tcW w:w="5664" w:type="dxa"/>
            <w:vAlign w:val="center"/>
          </w:tcPr>
          <w:p w14:paraId="3954E228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Эстетические качества продукта</w:t>
            </w:r>
          </w:p>
        </w:tc>
      </w:tr>
      <w:tr w:rsidR="0064270A" w:rsidRPr="004A0C88" w14:paraId="48361A68" w14:textId="77777777" w:rsidTr="009E361E">
        <w:tc>
          <w:tcPr>
            <w:tcW w:w="3681" w:type="dxa"/>
            <w:vAlign w:val="center"/>
          </w:tcPr>
          <w:p w14:paraId="0A1E3134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Регулятивный</w:t>
            </w:r>
          </w:p>
        </w:tc>
        <w:tc>
          <w:tcPr>
            <w:tcW w:w="5664" w:type="dxa"/>
            <w:vAlign w:val="center"/>
          </w:tcPr>
          <w:p w14:paraId="4352528F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Соответствие продукта требованиям ТБ и ОТ</w:t>
            </w:r>
          </w:p>
        </w:tc>
      </w:tr>
      <w:tr w:rsidR="0064270A" w:rsidRPr="004A0C88" w14:paraId="19E76BDE" w14:textId="77777777" w:rsidTr="009E361E">
        <w:tc>
          <w:tcPr>
            <w:tcW w:w="3681" w:type="dxa"/>
            <w:vAlign w:val="center"/>
          </w:tcPr>
          <w:p w14:paraId="5E9FD52E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Социальный (процессуальный)</w:t>
            </w:r>
          </w:p>
        </w:tc>
        <w:tc>
          <w:tcPr>
            <w:tcW w:w="5664" w:type="dxa"/>
            <w:vAlign w:val="center"/>
          </w:tcPr>
          <w:p w14:paraId="34C237E7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технологических требований</w:t>
            </w:r>
          </w:p>
        </w:tc>
      </w:tr>
      <w:tr w:rsidR="0064270A" w:rsidRPr="004A0C88" w14:paraId="27D336BD" w14:textId="77777777" w:rsidTr="009E361E">
        <w:tc>
          <w:tcPr>
            <w:tcW w:w="3681" w:type="dxa"/>
            <w:vAlign w:val="center"/>
          </w:tcPr>
          <w:p w14:paraId="5E21DA0B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5664" w:type="dxa"/>
            <w:vAlign w:val="center"/>
          </w:tcPr>
          <w:p w14:paraId="53B6D341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Отсутствие неисправимых дефектов</w:t>
            </w:r>
          </w:p>
        </w:tc>
      </w:tr>
      <w:tr w:rsidR="0064270A" w:rsidRPr="004A0C88" w14:paraId="3BFFCF22" w14:textId="77777777" w:rsidTr="009E361E">
        <w:tc>
          <w:tcPr>
            <w:tcW w:w="3681" w:type="dxa"/>
            <w:vAlign w:val="center"/>
          </w:tcPr>
          <w:p w14:paraId="6CE7A721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5664" w:type="dxa"/>
            <w:vAlign w:val="center"/>
          </w:tcPr>
          <w:p w14:paraId="0E039F38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Самостоятельность исполнения, оригинальность продукта, использование инновационных подходов</w:t>
            </w:r>
          </w:p>
        </w:tc>
      </w:tr>
      <w:tr w:rsidR="0064270A" w:rsidRPr="004A0C88" w14:paraId="15B5B213" w14:textId="77777777" w:rsidTr="009E361E">
        <w:tc>
          <w:tcPr>
            <w:tcW w:w="3681" w:type="dxa"/>
            <w:vAlign w:val="center"/>
          </w:tcPr>
          <w:p w14:paraId="5FBA1022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самосовершенствования</w:t>
            </w:r>
          </w:p>
        </w:tc>
        <w:tc>
          <w:tcPr>
            <w:tcW w:w="5664" w:type="dxa"/>
            <w:vAlign w:val="center"/>
          </w:tcPr>
          <w:p w14:paraId="0009DED1" w14:textId="77777777" w:rsidR="0064270A" w:rsidRPr="004A0C88" w:rsidRDefault="0064270A" w:rsidP="009E36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продукта, видение путей совершенствования продукта</w:t>
            </w:r>
          </w:p>
        </w:tc>
      </w:tr>
    </w:tbl>
    <w:p w14:paraId="767D3494" w14:textId="77777777" w:rsidR="0064270A" w:rsidRPr="004A0C88" w:rsidRDefault="0064270A" w:rsidP="0064270A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C5709AC" w14:textId="77777777" w:rsidR="0064270A" w:rsidRPr="004A0C88" w:rsidRDefault="0064270A" w:rsidP="0064270A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0C88">
        <w:rPr>
          <w:rFonts w:ascii="Times New Roman" w:eastAsia="Calibri" w:hAnsi="Times New Roman" w:cs="Times New Roman"/>
          <w:sz w:val="28"/>
          <w:szCs w:val="28"/>
        </w:rPr>
        <w:t>Совокупность показателей оценки и выбранные формы и методы контроля в совокупности должна позволять однозначно диагностировать сформированность соответствующих общих и профессиональных компетенций.</w:t>
      </w:r>
    </w:p>
    <w:p w14:paraId="721ACF24" w14:textId="77777777" w:rsidR="0064270A" w:rsidRPr="004A0C88" w:rsidRDefault="0064270A" w:rsidP="0064270A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0C88">
        <w:rPr>
          <w:rFonts w:ascii="Times New Roman" w:eastAsia="Calibri" w:hAnsi="Times New Roman" w:cs="Times New Roman"/>
          <w:sz w:val="28"/>
          <w:szCs w:val="28"/>
        </w:rPr>
        <w:t>Поскольку при подходе, основанном на компетенциях, значительная доля ответственности за обучение лежит на студенте, то повышается важность интеграции теории с практикой, а преподаватель становится консультантом и наставником.</w:t>
      </w:r>
    </w:p>
    <w:p w14:paraId="0989991C" w14:textId="77777777" w:rsidR="0064270A" w:rsidRPr="004A0C88" w:rsidRDefault="0064270A" w:rsidP="0064270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0C88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7EC3728D" w14:textId="22FA4A40" w:rsidR="0064270A" w:rsidRPr="004A0C88" w:rsidRDefault="0064270A" w:rsidP="0064270A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A0C88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Приложение 3</w:t>
      </w:r>
    </w:p>
    <w:p w14:paraId="2B0E91F2" w14:textId="77777777" w:rsidR="0064270A" w:rsidRPr="004A0C88" w:rsidRDefault="0064270A" w:rsidP="0064270A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901BB2A" w14:textId="77777777" w:rsidR="0064270A" w:rsidRPr="004A0C88" w:rsidRDefault="0064270A" w:rsidP="0064270A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4A0C88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Мониторинг уровня</w:t>
      </w:r>
      <w:r w:rsidRPr="004A0C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4A0C88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проявления личностных качеств</w:t>
      </w:r>
    </w:p>
    <w:p w14:paraId="02763AB0" w14:textId="77777777" w:rsidR="0064270A" w:rsidRPr="004A0C88" w:rsidRDefault="0064270A" w:rsidP="0064270A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9488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5954"/>
      </w:tblGrid>
      <w:tr w:rsidR="0064270A" w:rsidRPr="004A0C88" w14:paraId="014F9783" w14:textId="77777777" w:rsidTr="009E361E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63228" w14:textId="77777777" w:rsidR="0064270A" w:rsidRPr="004A0C88" w:rsidRDefault="0064270A" w:rsidP="009E36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Мониторинг личностного результата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ECF32" w14:textId="77777777" w:rsidR="0064270A" w:rsidRPr="004A0C88" w:rsidRDefault="0064270A" w:rsidP="009E36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диагностической методики</w:t>
            </w:r>
          </w:p>
        </w:tc>
      </w:tr>
      <w:tr w:rsidR="0064270A" w:rsidRPr="004A0C88" w14:paraId="2E65C35B" w14:textId="77777777" w:rsidTr="009E361E">
        <w:trPr>
          <w:trHeight w:val="70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4256C" w14:textId="77777777" w:rsidR="0064270A" w:rsidRPr="004A0C88" w:rsidRDefault="0064270A" w:rsidP="009E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</w:p>
          <w:p w14:paraId="33CCA037" w14:textId="77777777" w:rsidR="0064270A" w:rsidRPr="004A0C88" w:rsidRDefault="0064270A" w:rsidP="009E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мотивации к обучению.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B2636" w14:textId="77777777" w:rsidR="0064270A" w:rsidRPr="004A0C88" w:rsidRDefault="0064270A" w:rsidP="009E361E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«Комплексная методика анализа и оценки уровня воспитанности учащихся» Н.Г. </w:t>
            </w:r>
            <w:proofErr w:type="spellStart"/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Анетько</w:t>
            </w:r>
            <w:proofErr w:type="spellEnd"/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4270A" w:rsidRPr="004A0C88" w14:paraId="30ACAB6E" w14:textId="77777777" w:rsidTr="009E361E">
        <w:trPr>
          <w:trHeight w:val="424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43674" w14:textId="77777777" w:rsidR="0064270A" w:rsidRPr="004A0C88" w:rsidRDefault="0064270A" w:rsidP="009E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другими людьми.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9C30D" w14:textId="77777777" w:rsidR="0064270A" w:rsidRPr="004A0C88" w:rsidRDefault="0064270A" w:rsidP="009E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«Коммуникативные склонности» - по тесту КОС.</w:t>
            </w:r>
          </w:p>
        </w:tc>
      </w:tr>
      <w:tr w:rsidR="0064270A" w:rsidRPr="004A0C88" w14:paraId="1351D2DB" w14:textId="77777777" w:rsidTr="009E361E">
        <w:trPr>
          <w:trHeight w:val="120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96F67" w14:textId="77777777" w:rsidR="0064270A" w:rsidRPr="004A0C88" w:rsidRDefault="0064270A" w:rsidP="009E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способностью использовать полученные знания в жизни.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3B775" w14:textId="77777777" w:rsidR="0064270A" w:rsidRPr="004A0C88" w:rsidRDefault="0064270A" w:rsidP="009E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«Уверенность в себе» - методика исследования эмоционального состояния по Э.Т. Дорофеевой.</w:t>
            </w:r>
          </w:p>
        </w:tc>
      </w:tr>
      <w:tr w:rsidR="0064270A" w:rsidRPr="004A0C88" w14:paraId="6D7F71EE" w14:textId="77777777" w:rsidTr="009E361E">
        <w:trPr>
          <w:trHeight w:val="508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2DCBF" w14:textId="77777777" w:rsidR="0064270A" w:rsidRPr="004A0C88" w:rsidRDefault="0064270A" w:rsidP="009E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уровня развития личности.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B6645" w14:textId="77777777" w:rsidR="0064270A" w:rsidRPr="004A0C88" w:rsidRDefault="0064270A" w:rsidP="009E361E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«Уровень развития личности» - по методике Н.П. Капустина.</w:t>
            </w:r>
          </w:p>
        </w:tc>
      </w:tr>
    </w:tbl>
    <w:p w14:paraId="4D42A3E2" w14:textId="77777777" w:rsidR="0064270A" w:rsidRPr="004A0C88" w:rsidRDefault="0064270A" w:rsidP="0064270A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95E8A6" w14:textId="77777777" w:rsidR="0064270A" w:rsidRPr="004A0C88" w:rsidRDefault="0064270A" w:rsidP="0064270A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181818"/>
          <w:sz w:val="28"/>
          <w:szCs w:val="28"/>
        </w:rPr>
      </w:pPr>
    </w:p>
    <w:p w14:paraId="59DE01DF" w14:textId="77777777" w:rsidR="005B7980" w:rsidRPr="004A0C88" w:rsidRDefault="005B7980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8"/>
        </w:rPr>
      </w:pPr>
    </w:p>
    <w:sectPr w:rsidR="005B7980" w:rsidRPr="004A0C88" w:rsidSect="0089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4F2"/>
    <w:multiLevelType w:val="multilevel"/>
    <w:tmpl w:val="CA103F62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EB2967"/>
    <w:multiLevelType w:val="multilevel"/>
    <w:tmpl w:val="071038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7F6B30"/>
    <w:multiLevelType w:val="multilevel"/>
    <w:tmpl w:val="AE9C44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13477E"/>
    <w:multiLevelType w:val="multilevel"/>
    <w:tmpl w:val="D7403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8A17BB"/>
    <w:multiLevelType w:val="multilevel"/>
    <w:tmpl w:val="501E04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75580F"/>
    <w:multiLevelType w:val="hybridMultilevel"/>
    <w:tmpl w:val="FE02267E"/>
    <w:lvl w:ilvl="0" w:tplc="F85EF348">
      <w:start w:val="1"/>
      <w:numFmt w:val="decimal"/>
      <w:lvlText w:val="%1."/>
      <w:lvlJc w:val="left"/>
      <w:pPr>
        <w:ind w:left="1636" w:hanging="70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796AD2E">
      <w:numFmt w:val="bullet"/>
      <w:lvlText w:val="•"/>
      <w:lvlJc w:val="left"/>
      <w:pPr>
        <w:ind w:left="2506" w:hanging="706"/>
      </w:pPr>
      <w:rPr>
        <w:rFonts w:hint="default"/>
        <w:lang w:val="ru-RU" w:eastAsia="en-US" w:bidi="ar-SA"/>
      </w:rPr>
    </w:lvl>
    <w:lvl w:ilvl="2" w:tplc="5A68B52A">
      <w:numFmt w:val="bullet"/>
      <w:lvlText w:val="•"/>
      <w:lvlJc w:val="left"/>
      <w:pPr>
        <w:ind w:left="3372" w:hanging="706"/>
      </w:pPr>
      <w:rPr>
        <w:rFonts w:hint="default"/>
        <w:lang w:val="ru-RU" w:eastAsia="en-US" w:bidi="ar-SA"/>
      </w:rPr>
    </w:lvl>
    <w:lvl w:ilvl="3" w:tplc="79E02D54">
      <w:numFmt w:val="bullet"/>
      <w:lvlText w:val="•"/>
      <w:lvlJc w:val="left"/>
      <w:pPr>
        <w:ind w:left="4239" w:hanging="706"/>
      </w:pPr>
      <w:rPr>
        <w:rFonts w:hint="default"/>
        <w:lang w:val="ru-RU" w:eastAsia="en-US" w:bidi="ar-SA"/>
      </w:rPr>
    </w:lvl>
    <w:lvl w:ilvl="4" w:tplc="745C63E6">
      <w:numFmt w:val="bullet"/>
      <w:lvlText w:val="•"/>
      <w:lvlJc w:val="left"/>
      <w:pPr>
        <w:ind w:left="5105" w:hanging="706"/>
      </w:pPr>
      <w:rPr>
        <w:rFonts w:hint="default"/>
        <w:lang w:val="ru-RU" w:eastAsia="en-US" w:bidi="ar-SA"/>
      </w:rPr>
    </w:lvl>
    <w:lvl w:ilvl="5" w:tplc="C9B24DA8">
      <w:numFmt w:val="bullet"/>
      <w:lvlText w:val="•"/>
      <w:lvlJc w:val="left"/>
      <w:pPr>
        <w:ind w:left="5972" w:hanging="706"/>
      </w:pPr>
      <w:rPr>
        <w:rFonts w:hint="default"/>
        <w:lang w:val="ru-RU" w:eastAsia="en-US" w:bidi="ar-SA"/>
      </w:rPr>
    </w:lvl>
    <w:lvl w:ilvl="6" w:tplc="95D0ECDC">
      <w:numFmt w:val="bullet"/>
      <w:lvlText w:val="•"/>
      <w:lvlJc w:val="left"/>
      <w:pPr>
        <w:ind w:left="6838" w:hanging="706"/>
      </w:pPr>
      <w:rPr>
        <w:rFonts w:hint="default"/>
        <w:lang w:val="ru-RU" w:eastAsia="en-US" w:bidi="ar-SA"/>
      </w:rPr>
    </w:lvl>
    <w:lvl w:ilvl="7" w:tplc="4FB43880">
      <w:numFmt w:val="bullet"/>
      <w:lvlText w:val="•"/>
      <w:lvlJc w:val="left"/>
      <w:pPr>
        <w:ind w:left="7704" w:hanging="706"/>
      </w:pPr>
      <w:rPr>
        <w:rFonts w:hint="default"/>
        <w:lang w:val="ru-RU" w:eastAsia="en-US" w:bidi="ar-SA"/>
      </w:rPr>
    </w:lvl>
    <w:lvl w:ilvl="8" w:tplc="F42282C4">
      <w:numFmt w:val="bullet"/>
      <w:lvlText w:val="•"/>
      <w:lvlJc w:val="left"/>
      <w:pPr>
        <w:ind w:left="8571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324A6D49"/>
    <w:multiLevelType w:val="multilevel"/>
    <w:tmpl w:val="951A95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D33ACC"/>
    <w:multiLevelType w:val="multilevel"/>
    <w:tmpl w:val="E4DA43AA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>
      <w:start w:val="6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8" w15:restartNumberingAfterBreak="0">
    <w:nsid w:val="4E08490D"/>
    <w:multiLevelType w:val="multilevel"/>
    <w:tmpl w:val="7422C9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453B8E"/>
    <w:multiLevelType w:val="multilevel"/>
    <w:tmpl w:val="DBDC17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0C3CF3"/>
    <w:multiLevelType w:val="multilevel"/>
    <w:tmpl w:val="D67004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3C52E5"/>
    <w:multiLevelType w:val="hybridMultilevel"/>
    <w:tmpl w:val="DB887C50"/>
    <w:lvl w:ilvl="0" w:tplc="38FC84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53917"/>
    <w:multiLevelType w:val="multilevel"/>
    <w:tmpl w:val="E070DBF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288" w:hanging="719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3" w15:restartNumberingAfterBreak="0">
    <w:nsid w:val="5D7756FE"/>
    <w:multiLevelType w:val="multilevel"/>
    <w:tmpl w:val="257A08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AE7012"/>
    <w:multiLevelType w:val="multilevel"/>
    <w:tmpl w:val="6F06A4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4A4DD2"/>
    <w:multiLevelType w:val="hybridMultilevel"/>
    <w:tmpl w:val="48A69708"/>
    <w:lvl w:ilvl="0" w:tplc="97C020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F71C3"/>
    <w:multiLevelType w:val="multilevel"/>
    <w:tmpl w:val="0ED454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76" w:hanging="1800"/>
      </w:pPr>
      <w:rPr>
        <w:rFonts w:hint="default"/>
      </w:rPr>
    </w:lvl>
  </w:abstractNum>
  <w:abstractNum w:abstractNumId="17" w15:restartNumberingAfterBreak="0">
    <w:nsid w:val="63E101C7"/>
    <w:multiLevelType w:val="multilevel"/>
    <w:tmpl w:val="A5A2B4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B865DC"/>
    <w:multiLevelType w:val="multilevel"/>
    <w:tmpl w:val="C69CEA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 w15:restartNumberingAfterBreak="0">
    <w:nsid w:val="788D7B52"/>
    <w:multiLevelType w:val="multilevel"/>
    <w:tmpl w:val="97FE70F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14"/>
  </w:num>
  <w:num w:numId="7">
    <w:abstractNumId w:val="10"/>
  </w:num>
  <w:num w:numId="8">
    <w:abstractNumId w:val="17"/>
  </w:num>
  <w:num w:numId="9">
    <w:abstractNumId w:val="1"/>
  </w:num>
  <w:num w:numId="10">
    <w:abstractNumId w:val="3"/>
  </w:num>
  <w:num w:numId="11">
    <w:abstractNumId w:val="13"/>
  </w:num>
  <w:num w:numId="12">
    <w:abstractNumId w:val="6"/>
  </w:num>
  <w:num w:numId="13">
    <w:abstractNumId w:val="18"/>
  </w:num>
  <w:num w:numId="14">
    <w:abstractNumId w:val="19"/>
  </w:num>
  <w:num w:numId="15">
    <w:abstractNumId w:val="12"/>
  </w:num>
  <w:num w:numId="16">
    <w:abstractNumId w:val="7"/>
  </w:num>
  <w:num w:numId="17">
    <w:abstractNumId w:val="15"/>
  </w:num>
  <w:num w:numId="18">
    <w:abstractNumId w:val="16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80"/>
    <w:rsid w:val="000C6589"/>
    <w:rsid w:val="00106A1F"/>
    <w:rsid w:val="001B706E"/>
    <w:rsid w:val="001F41BF"/>
    <w:rsid w:val="00236F51"/>
    <w:rsid w:val="002944BA"/>
    <w:rsid w:val="003B3E29"/>
    <w:rsid w:val="003C4D09"/>
    <w:rsid w:val="003E7C1D"/>
    <w:rsid w:val="004A0C88"/>
    <w:rsid w:val="005B7980"/>
    <w:rsid w:val="005C7F5C"/>
    <w:rsid w:val="005D5C5A"/>
    <w:rsid w:val="0064270A"/>
    <w:rsid w:val="00662323"/>
    <w:rsid w:val="00677C93"/>
    <w:rsid w:val="00691F5B"/>
    <w:rsid w:val="006A3713"/>
    <w:rsid w:val="00894505"/>
    <w:rsid w:val="008D0D89"/>
    <w:rsid w:val="0096111C"/>
    <w:rsid w:val="00AA6242"/>
    <w:rsid w:val="00B33D93"/>
    <w:rsid w:val="00D05E37"/>
    <w:rsid w:val="00D50352"/>
    <w:rsid w:val="00D902C7"/>
    <w:rsid w:val="00E760E5"/>
    <w:rsid w:val="00EC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F505"/>
  <w15:docId w15:val="{0CB36D16-A86F-4E63-B211-A423B5AD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C7F5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5C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C7F5C"/>
  </w:style>
  <w:style w:type="character" w:styleId="a3">
    <w:name w:val="Hyperlink"/>
    <w:basedOn w:val="a0"/>
    <w:uiPriority w:val="99"/>
    <w:unhideWhenUsed/>
    <w:rsid w:val="000C65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0C8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bediteli.ru/flash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beditel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4646</Words>
  <Characters>26487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Kor</dc:creator>
  <cp:lastModifiedBy>Len Kor</cp:lastModifiedBy>
  <cp:revision>3</cp:revision>
  <dcterms:created xsi:type="dcterms:W3CDTF">2025-10-12T18:41:00Z</dcterms:created>
  <dcterms:modified xsi:type="dcterms:W3CDTF">2026-04-26T17:15:00Z</dcterms:modified>
</cp:coreProperties>
</file>